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E3815" w14:textId="77777777"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77777777" w:rsidR="000A2833" w:rsidRPr="00455A3C" w:rsidRDefault="0018797C" w:rsidP="00AC35C4">
      <w:pPr>
        <w:pStyle w:val="F2-zkladn"/>
        <w:rPr>
          <w:b/>
          <w:sz w:val="28"/>
          <w:szCs w:val="28"/>
        </w:rPr>
      </w:pPr>
      <w:r>
        <w:rPr>
          <w:noProof/>
        </w:rPr>
        <mc:AlternateContent>
          <mc:Choice Requires="wps">
            <w:drawing>
              <wp:inline distT="0" distB="0" distL="0" distR="0" wp14:anchorId="65142C85" wp14:editId="51FCCA1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4B935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" o:button="t" filled="f" stroked="f">
                <v:fill o:detectmouseclick="t"/>
                <o:lock v:ext="edit" aspectratio="t"/>
                <w10:anchorlock/>
              </v:rect>
            </w:pict>
          </mc:Fallback>
        </mc:AlternateContent>
      </w:r>
    </w:p>
    <w:p w14:paraId="18675A51" w14:textId="107A0652" w:rsidR="000A2833" w:rsidRPr="00455A3C" w:rsidRDefault="0018797C" w:rsidP="00AC35C4">
      <w:pPr>
        <w:pStyle w:val="F2-zkladn"/>
        <w:tabs>
          <w:tab w:val="right" w:pos="9070"/>
        </w:tabs>
      </w:pPr>
      <w:r>
        <w:rPr>
          <w:noProof/>
        </w:rPr>
        <mc:AlternateContent>
          <mc:Choice Requires="wps">
            <w:drawing>
              <wp:inline distT="0" distB="0" distL="0" distR="0" wp14:anchorId="69E119FC" wp14:editId="7BAEC5A4">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2973A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IQx&#10;60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455A3C">
        <w:tab/>
        <w:t xml:space="preserve">Praha, </w:t>
      </w:r>
      <w:r w:rsidR="007C00BA">
        <w:t>18</w:t>
      </w:r>
      <w:r w:rsidR="00A30105" w:rsidRPr="00455A3C">
        <w:t xml:space="preserve">. </w:t>
      </w:r>
      <w:r w:rsidR="00A6391E">
        <w:t>lis</w:t>
      </w:r>
      <w:r w:rsidR="00F37FA5">
        <w:t>t</w:t>
      </w:r>
      <w:r w:rsidR="00A6391E">
        <w:t>opadu</w:t>
      </w:r>
      <w:r w:rsidR="00A30105" w:rsidRPr="00455A3C">
        <w:t xml:space="preserve"> 20</w:t>
      </w:r>
      <w:r w:rsidR="00A7414F" w:rsidRPr="00455A3C">
        <w:t>21</w:t>
      </w:r>
    </w:p>
    <w:p w14:paraId="462FF65D" w14:textId="77777777" w:rsidR="007C00BA" w:rsidRPr="007C00BA" w:rsidRDefault="007C00BA" w:rsidP="007C00BA">
      <w:pPr>
        <w:spacing w:after="210" w:line="240" w:lineRule="auto"/>
        <w:rPr>
          <w:b/>
          <w:sz w:val="28"/>
          <w:szCs w:val="28"/>
        </w:rPr>
      </w:pPr>
      <w:proofErr w:type="spellStart"/>
      <w:r w:rsidRPr="007C00BA">
        <w:rPr>
          <w:b/>
          <w:sz w:val="28"/>
          <w:szCs w:val="28"/>
        </w:rPr>
        <w:t>Fidelity</w:t>
      </w:r>
      <w:proofErr w:type="spellEnd"/>
      <w:r w:rsidRPr="007C00BA">
        <w:rPr>
          <w:b/>
          <w:sz w:val="28"/>
          <w:szCs w:val="28"/>
        </w:rPr>
        <w:t xml:space="preserve"> International: „Satelitní špioni“ se zaměřili na kácení pralesů kvůli palmovému oleji</w:t>
      </w:r>
    </w:p>
    <w:p w14:paraId="36AC3E71" w14:textId="77777777" w:rsidR="007C00BA" w:rsidRPr="007C00BA" w:rsidRDefault="007C00BA" w:rsidP="007C00BA">
      <w:pPr>
        <w:spacing w:after="210" w:line="240" w:lineRule="auto"/>
        <w:rPr>
          <w:b/>
        </w:rPr>
      </w:pPr>
      <w:r w:rsidRPr="007C00BA">
        <w:rPr>
          <w:b/>
        </w:rPr>
        <w:t xml:space="preserve">Kácení deštných pralesů bylo na nedávné konferenci COP26 United </w:t>
      </w:r>
      <w:proofErr w:type="spellStart"/>
      <w:r w:rsidRPr="007C00BA">
        <w:rPr>
          <w:b/>
        </w:rPr>
        <w:t>Nations</w:t>
      </w:r>
      <w:proofErr w:type="spellEnd"/>
      <w:r w:rsidRPr="007C00BA">
        <w:rPr>
          <w:b/>
        </w:rPr>
        <w:t xml:space="preserve"> </w:t>
      </w:r>
      <w:proofErr w:type="spellStart"/>
      <w:r w:rsidRPr="007C00BA">
        <w:rPr>
          <w:b/>
        </w:rPr>
        <w:t>Climate</w:t>
      </w:r>
      <w:proofErr w:type="spellEnd"/>
      <w:r w:rsidRPr="007C00BA">
        <w:rPr>
          <w:b/>
        </w:rPr>
        <w:t xml:space="preserve"> </w:t>
      </w:r>
      <w:proofErr w:type="spellStart"/>
      <w:r w:rsidRPr="007C00BA">
        <w:rPr>
          <w:b/>
        </w:rPr>
        <w:t>Change</w:t>
      </w:r>
      <w:proofErr w:type="spellEnd"/>
      <w:r w:rsidRPr="007C00BA">
        <w:rPr>
          <w:b/>
        </w:rPr>
        <w:t xml:space="preserve"> </w:t>
      </w:r>
      <w:proofErr w:type="spellStart"/>
      <w:r w:rsidRPr="007C00BA">
        <w:rPr>
          <w:b/>
        </w:rPr>
        <w:t>Conference</w:t>
      </w:r>
      <w:proofErr w:type="spellEnd"/>
      <w:r w:rsidRPr="007C00BA">
        <w:rPr>
          <w:b/>
        </w:rPr>
        <w:t xml:space="preserve"> v Glasgow jedním z hlavních bodů programu a mnoho zemí se zavázalo, že do roku 2030 s těmito aktivitami skoncují.</w:t>
      </w:r>
    </w:p>
    <w:p w14:paraId="3ABD5DA9" w14:textId="77777777" w:rsidR="007C00BA" w:rsidRPr="007C00BA" w:rsidRDefault="007C00BA" w:rsidP="007C00BA">
      <w:pPr>
        <w:spacing w:after="210" w:line="240" w:lineRule="auto"/>
      </w:pPr>
      <w:r w:rsidRPr="007C00BA">
        <w:t xml:space="preserve">Společnost </w:t>
      </w:r>
      <w:proofErr w:type="spellStart"/>
      <w:r w:rsidRPr="007C00BA">
        <w:t>Fidelity</w:t>
      </w:r>
      <w:proofErr w:type="spellEnd"/>
      <w:r w:rsidRPr="007C00BA">
        <w:t xml:space="preserve"> International se připojila k dalším investorům a rozhodla se, že se do roku 2025 zasadí o ukončení kácení lesů, které je způsobené honbou za některými komoditami. Jak ale tento závazek uskutečnit? Analytici vybraných sektorů a tým pro udržitelné investování </w:t>
      </w:r>
      <w:proofErr w:type="spellStart"/>
      <w:r w:rsidRPr="007C00BA">
        <w:t>Fidelity</w:t>
      </w:r>
      <w:proofErr w:type="spellEnd"/>
      <w:r w:rsidRPr="007C00BA">
        <w:t xml:space="preserve"> International se touto problematikou dlouhodobě zabývají a spolupracují v tomto ohledu s různými společnostmi, zejména v souvislosti s palmovým olejem. Podporují také využívání satelitů k odhalení lokalit, kde dochází k ničení pralesů tak, aby bylo možné toto poškozování zastavit. </w:t>
      </w:r>
    </w:p>
    <w:p w14:paraId="419F464B" w14:textId="77777777" w:rsidR="007C00BA" w:rsidRPr="007C00BA" w:rsidRDefault="007C00BA" w:rsidP="007C00BA">
      <w:pPr>
        <w:spacing w:after="210" w:line="240" w:lineRule="auto"/>
        <w:rPr>
          <w:b/>
        </w:rPr>
      </w:pPr>
      <w:r w:rsidRPr="007C00BA">
        <w:rPr>
          <w:b/>
        </w:rPr>
        <w:t>Palmový olej je dobrý, ale může zabíjet</w:t>
      </w:r>
    </w:p>
    <w:p w14:paraId="08B3FB4D" w14:textId="77777777" w:rsidR="007C00BA" w:rsidRPr="007C00BA" w:rsidRDefault="007C00BA" w:rsidP="007C00BA">
      <w:pPr>
        <w:spacing w:after="210" w:line="240" w:lineRule="auto"/>
      </w:pPr>
      <w:r w:rsidRPr="007C00BA">
        <w:t xml:space="preserve">Z plodů palmy </w:t>
      </w:r>
      <w:proofErr w:type="spellStart"/>
      <w:r w:rsidRPr="007C00BA">
        <w:t>Elaeis</w:t>
      </w:r>
      <w:proofErr w:type="spellEnd"/>
      <w:r w:rsidRPr="007C00BA">
        <w:t xml:space="preserve"> </w:t>
      </w:r>
      <w:proofErr w:type="spellStart"/>
      <w:r w:rsidRPr="007C00BA">
        <w:t>guineensis</w:t>
      </w:r>
      <w:proofErr w:type="spellEnd"/>
      <w:r w:rsidRPr="007C00BA">
        <w:t xml:space="preserve"> se uvolňuje světlý olej bez zápachu, který má vysoký bod odpařování a dlouhou trvanlivost. Právě díky své nevýraznosti je palmový olej ideální přísadou. Je obsažen téměř v polovině všech spotřebních výrobků a poptávka po něm se do roku 2050 ještě zdvojnásobí [1].</w:t>
      </w:r>
    </w:p>
    <w:p w14:paraId="00F0E726" w14:textId="77777777" w:rsidR="009B3C36" w:rsidRPr="009B3C36" w:rsidRDefault="009B3C36" w:rsidP="009B3C36">
      <w:pPr>
        <w:spacing w:after="210" w:line="240" w:lineRule="auto"/>
      </w:pPr>
      <w:r w:rsidRPr="009B3C36">
        <w:t>Palmový olej však může mít devastující dopady na životní prostředí. Kvůli palmovým plantážím byly vykáceny rozsáhlé plochy tropických deštných pralesů od Asie po Latinskou Ameriku, což vedlo k vyhynutí druhů, jako jsou orangutani a sloni trpasličí. Protože lesy pohlcují třetinu celosvětových emisí CO2, kácení pralesů za účelem budování plantáží na těžbu palmového oleje také zvýrazňuje klimatické změny [2].</w:t>
      </w:r>
    </w:p>
    <w:p w14:paraId="74279D6E" w14:textId="77777777" w:rsidR="009B3C36" w:rsidRPr="009B3C36" w:rsidRDefault="009B3C36" w:rsidP="009B3C36">
      <w:pPr>
        <w:spacing w:after="210" w:line="240" w:lineRule="auto"/>
      </w:pPr>
      <w:r w:rsidRPr="009B3C36">
        <w:t xml:space="preserve">K palmovému oleji existují alternativy, ale žádná z nich nemá jeho jedinečné vlastnosti. Z plodů palem se získává nejméně čtyřikrát více oleje než z jiných rostlinných zdrojů (viz graf 1). Díky tomu je obtížné ho nahradit. Alternativy jako je sója, jsou také spojeny s kácením pralesů, ale jejich nižší výnosy na hektar znamenají, že je ohroženo ještě více stromů. </w:t>
      </w:r>
    </w:p>
    <w:p w14:paraId="0EE77DAA" w14:textId="77777777" w:rsidR="009B3C36" w:rsidRPr="009B3C36" w:rsidRDefault="009B3C36" w:rsidP="009B3C36">
      <w:pPr>
        <w:spacing w:after="210" w:line="240" w:lineRule="auto"/>
      </w:pPr>
      <w:r w:rsidRPr="009B3C36">
        <w:t xml:space="preserve">Vlády a společnosti si uvědomují rozsah škod, které způsobují mimo jiné pěstitelé palmového oleje. Na listopadové klimatické konferenci OSN v Glasgow (COP26) se více než 110 představitelů z různých zemí zavázalo, že do konce desetiletí ukončí a odvrátí kácení pralesů. To je sice slibné, ale pokrok není zaručen. Předchozí dohoda podepsaná v roce 2014 totiž nedokázala snížit tempo kácení stromů. </w:t>
      </w:r>
    </w:p>
    <w:p w14:paraId="26A84A82" w14:textId="77777777" w:rsidR="009B3C36" w:rsidRDefault="009B3C36" w:rsidP="009B3C36">
      <w:pPr>
        <w:spacing w:after="210" w:line="240" w:lineRule="auto"/>
      </w:pPr>
      <w:r w:rsidRPr="009B3C36">
        <w:t xml:space="preserve">V této souvislosti zůstává úloha investorů klíčová a společnost </w:t>
      </w:r>
      <w:proofErr w:type="spellStart"/>
      <w:r w:rsidRPr="009B3C36">
        <w:t>Fidelity</w:t>
      </w:r>
      <w:proofErr w:type="spellEnd"/>
      <w:r w:rsidRPr="009B3C36">
        <w:t xml:space="preserve"> International se spolu s více než 30 dalšími finančními společnostmi zavázala, že bude do roku 2025 usilovat o eliminaci kácení pralesů, které mají na svědomí právě zemědělské komodity v investičních portfoliích a finančních aktivitách, a to prostřednictvím různých opatření.  Zapojí se také nejexponovanější firmy, tato činnost bude zveřejňována, a zvýší se investice do řešení ohleduplných k přírodě. </w:t>
      </w:r>
    </w:p>
    <w:p w14:paraId="24AB1772" w14:textId="77777777" w:rsidR="00963A1A" w:rsidRDefault="00963A1A" w:rsidP="00963A1A">
      <w:pPr>
        <w:pStyle w:val="F2-zkladn"/>
      </w:pPr>
    </w:p>
    <w:p w14:paraId="52AF3FEA" w14:textId="77777777" w:rsidR="00963A1A" w:rsidRDefault="00963A1A" w:rsidP="00963A1A">
      <w:pPr>
        <w:pStyle w:val="F2-zkladn"/>
      </w:pPr>
    </w:p>
    <w:p w14:paraId="2833C322" w14:textId="77777777" w:rsidR="00963A1A" w:rsidRPr="00963A1A" w:rsidRDefault="00963A1A" w:rsidP="00963A1A">
      <w:pPr>
        <w:pStyle w:val="F2-zkladn"/>
      </w:pPr>
    </w:p>
    <w:p w14:paraId="63BCBCF5" w14:textId="77777777" w:rsidR="009B3C36" w:rsidRPr="009B3C36" w:rsidRDefault="009B3C36" w:rsidP="009B3C36">
      <w:pPr>
        <w:spacing w:after="210" w:line="240" w:lineRule="auto"/>
      </w:pPr>
      <w:r w:rsidRPr="009B3C36">
        <w:lastRenderedPageBreak/>
        <w:t>Tabulka: Množství vytěžených surovin na jeden hektar půdy</w:t>
      </w:r>
    </w:p>
    <w:p w14:paraId="5C5045D6" w14:textId="77777777" w:rsidR="00371B42" w:rsidRDefault="00371B42" w:rsidP="00BC4EF0">
      <w:pPr>
        <w:spacing w:line="240" w:lineRule="auto"/>
        <w:rPr>
          <w:b/>
        </w:rPr>
      </w:pPr>
      <w:r>
        <w:rPr>
          <w:rFonts w:ascii="Times New Roman" w:hAnsi="Times New Roman" w:cs="Times New Roman"/>
          <w:noProof/>
          <w:sz w:val="24"/>
          <w:szCs w:val="24"/>
        </w:rPr>
        <w:drawing>
          <wp:inline distT="0" distB="0" distL="0" distR="0" wp14:anchorId="625B7942" wp14:editId="6A47B74F">
            <wp:extent cx="5731510" cy="2103755"/>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9">
                      <a:extLst>
                        <a:ext uri="{28A0092B-C50C-407E-A947-70E740481C1C}">
                          <a14:useLocalDpi xmlns:a14="http://schemas.microsoft.com/office/drawing/2010/main" val="0"/>
                        </a:ext>
                      </a:extLst>
                    </a:blip>
                    <a:stretch>
                      <a:fillRect/>
                    </a:stretch>
                  </pic:blipFill>
                  <pic:spPr>
                    <a:xfrm>
                      <a:off x="0" y="0"/>
                      <a:ext cx="5731510" cy="2103755"/>
                    </a:xfrm>
                    <a:prstGeom prst="rect">
                      <a:avLst/>
                    </a:prstGeom>
                  </pic:spPr>
                </pic:pic>
              </a:graphicData>
            </a:graphic>
          </wp:inline>
        </w:drawing>
      </w:r>
    </w:p>
    <w:p w14:paraId="7C13AAE0" w14:textId="77777777" w:rsidR="00371B42" w:rsidRPr="00371B42" w:rsidRDefault="00371B42" w:rsidP="00371B42">
      <w:pPr>
        <w:spacing w:after="210" w:line="240" w:lineRule="auto"/>
      </w:pPr>
      <w:r w:rsidRPr="00371B42">
        <w:t xml:space="preserve">Zdroj: </w:t>
      </w:r>
      <w:proofErr w:type="spellStart"/>
      <w:r w:rsidRPr="00371B42">
        <w:t>Our</w:t>
      </w:r>
      <w:proofErr w:type="spellEnd"/>
      <w:r w:rsidRPr="00371B42">
        <w:t xml:space="preserve"> </w:t>
      </w:r>
      <w:proofErr w:type="spellStart"/>
      <w:r w:rsidRPr="00371B42">
        <w:t>World</w:t>
      </w:r>
      <w:proofErr w:type="spellEnd"/>
      <w:r w:rsidRPr="00371B42">
        <w:t xml:space="preserve"> in Data, červen 2021. Ukazuje průměrné množství rostlinného oleje vyprodukované na jednom hektaru půdy.</w:t>
      </w:r>
      <w:r>
        <w:t xml:space="preserve"> </w:t>
      </w:r>
    </w:p>
    <w:p w14:paraId="6CD89F8F" w14:textId="77777777" w:rsidR="008B5CEA" w:rsidRPr="008B5CEA" w:rsidRDefault="008B5CEA" w:rsidP="008B5CEA">
      <w:pPr>
        <w:spacing w:after="210" w:line="240" w:lineRule="auto"/>
        <w:rPr>
          <w:b/>
        </w:rPr>
      </w:pPr>
      <w:r w:rsidRPr="008B5CEA">
        <w:rPr>
          <w:b/>
        </w:rPr>
        <w:t>Používání satelitů může zpomalit tempo ničení</w:t>
      </w:r>
    </w:p>
    <w:p w14:paraId="36D5AE1B" w14:textId="77777777" w:rsidR="00EA71E1" w:rsidRPr="00EA71E1" w:rsidRDefault="00EA71E1" w:rsidP="00EA71E1">
      <w:pPr>
        <w:spacing w:after="210" w:line="240" w:lineRule="auto"/>
      </w:pPr>
      <w:r w:rsidRPr="00EA71E1">
        <w:t>Učinit pěstování palmového oleje udržitelným, nebude snadné. Dodavatelské řetězce palmového oleje jsou notoricky známé tím, že čítají miliony drobných zemědělců, majitele velkých plantáží, rafinerie oleje, obchodníky s komoditami, a nakonec i velké spotřebitelské a průmyslové společnosti. Každá část řetězce musí jednat, aby se zastavilo kácení pralesů.</w:t>
      </w:r>
    </w:p>
    <w:p w14:paraId="3FF90871" w14:textId="77777777" w:rsidR="00EA71E1" w:rsidRPr="00EA71E1" w:rsidRDefault="00EA71E1" w:rsidP="00EA71E1">
      <w:pPr>
        <w:spacing w:after="210" w:line="240" w:lineRule="auto"/>
      </w:pPr>
      <w:r w:rsidRPr="00EA71E1">
        <w:t>Pomoc je na dosah ruky díky satelitní technologii. Odběratelé palmového oleje nasazují "špiony na oblohu", kteří vyhledávají důkazy o kácení pralesů. Ty mohou následně využít k tomu, aby přiměli dodavatele ke změně jejich postupů. Aby tyto podrobné satelitní snímky dávaly smysl, je třeba je ověřit přímo na místě. Nezabrání navíc automaticky dalšímu kácení nebo prodeji oleje na trhy, kde je cena důležitější než původ. Přesto jsou důležitým nástrojem, který se snaží zastavit tempo ničení.</w:t>
      </w:r>
    </w:p>
    <w:p w14:paraId="7382BA2C" w14:textId="77777777" w:rsidR="00EA71E1" w:rsidRPr="00EA71E1" w:rsidRDefault="00EA71E1" w:rsidP="00EA71E1">
      <w:pPr>
        <w:spacing w:after="210" w:line="240" w:lineRule="auto"/>
      </w:pPr>
      <w:r w:rsidRPr="00EA71E1">
        <w:t xml:space="preserve">Nedávná studie[3] zjistila, že úbytek stromů se snížil o polovinu poté, co </w:t>
      </w:r>
      <w:proofErr w:type="spellStart"/>
      <w:r w:rsidRPr="00EA71E1">
        <w:t>Global</w:t>
      </w:r>
      <w:proofErr w:type="spellEnd"/>
      <w:r w:rsidRPr="00EA71E1">
        <w:t xml:space="preserve"> </w:t>
      </w:r>
      <w:proofErr w:type="spellStart"/>
      <w:r w:rsidRPr="00EA71E1">
        <w:t>Forest</w:t>
      </w:r>
      <w:proofErr w:type="spellEnd"/>
      <w:r w:rsidRPr="00EA71E1">
        <w:t xml:space="preserve"> </w:t>
      </w:r>
      <w:proofErr w:type="spellStart"/>
      <w:r w:rsidRPr="00EA71E1">
        <w:t>Watch</w:t>
      </w:r>
      <w:proofErr w:type="spellEnd"/>
      <w:r w:rsidRPr="00EA71E1">
        <w:t xml:space="preserve">, monitorovací orgán vedený neziskovou organizací </w:t>
      </w:r>
      <w:proofErr w:type="spellStart"/>
      <w:r w:rsidRPr="00EA71E1">
        <w:t>World</w:t>
      </w:r>
      <w:proofErr w:type="spellEnd"/>
      <w:r w:rsidRPr="00EA71E1">
        <w:t xml:space="preserve"> </w:t>
      </w:r>
      <w:proofErr w:type="spellStart"/>
      <w:r w:rsidRPr="00EA71E1">
        <w:t>Resources</w:t>
      </w:r>
      <w:proofErr w:type="spellEnd"/>
      <w:r w:rsidRPr="00EA71E1">
        <w:t xml:space="preserve"> Institute, poskytl domorodým komunitám v peruánské Amazonii satelitní důkazy o komerčním kácení na jejich pozemcích. Důkazy byly později potvrzeny komunitními lesními hlídkami.</w:t>
      </w:r>
    </w:p>
    <w:p w14:paraId="43F7C418" w14:textId="77777777" w:rsidR="007E0A4B" w:rsidRPr="007E0A4B" w:rsidRDefault="007E0A4B" w:rsidP="007E0A4B">
      <w:pPr>
        <w:spacing w:after="210" w:line="240" w:lineRule="auto"/>
        <w:rPr>
          <w:b/>
        </w:rPr>
      </w:pPr>
      <w:r w:rsidRPr="007E0A4B">
        <w:rPr>
          <w:b/>
        </w:rPr>
        <w:t>Spolupráce je klíčová</w:t>
      </w:r>
    </w:p>
    <w:p w14:paraId="48CCC968" w14:textId="77777777" w:rsidR="007E0A4B" w:rsidRPr="007E0A4B" w:rsidRDefault="007E0A4B" w:rsidP="007E0A4B">
      <w:pPr>
        <w:spacing w:after="210" w:line="240" w:lineRule="auto"/>
      </w:pPr>
      <w:r w:rsidRPr="007E0A4B">
        <w:t xml:space="preserve">Spolupráce při monitorování kácení pralesů za pomoci satelitů navíc přinesla výsledky. Tým společnosti </w:t>
      </w:r>
      <w:proofErr w:type="spellStart"/>
      <w:r w:rsidRPr="007E0A4B">
        <w:t>Fidelity</w:t>
      </w:r>
      <w:proofErr w:type="spellEnd"/>
      <w:r w:rsidRPr="007E0A4B">
        <w:t xml:space="preserve"> pro udržitelné investování se účastnil skupinové iniciativy </w:t>
      </w:r>
      <w:proofErr w:type="spellStart"/>
      <w:r w:rsidRPr="007E0A4B">
        <w:t>Satellite-based</w:t>
      </w:r>
      <w:proofErr w:type="spellEnd"/>
      <w:r w:rsidRPr="007E0A4B">
        <w:t xml:space="preserve"> </w:t>
      </w:r>
      <w:proofErr w:type="spellStart"/>
      <w:r w:rsidRPr="007E0A4B">
        <w:t>Engagement</w:t>
      </w:r>
      <w:proofErr w:type="spellEnd"/>
      <w:r w:rsidRPr="007E0A4B">
        <w:t xml:space="preserve"> </w:t>
      </w:r>
      <w:proofErr w:type="spellStart"/>
      <w:r w:rsidRPr="007E0A4B">
        <w:t>Towards</w:t>
      </w:r>
      <w:proofErr w:type="spellEnd"/>
      <w:r w:rsidRPr="007E0A4B">
        <w:t xml:space="preserve"> </w:t>
      </w:r>
      <w:proofErr w:type="spellStart"/>
      <w:r w:rsidRPr="007E0A4B">
        <w:t>Deforestation</w:t>
      </w:r>
      <w:proofErr w:type="spellEnd"/>
      <w:r w:rsidRPr="007E0A4B">
        <w:t>, kterou vedl nizozemský správce aktiv ACTIAM. Skupina využila analytiku poskytnutou nizozemským start-</w:t>
      </w:r>
      <w:proofErr w:type="spellStart"/>
      <w:r w:rsidRPr="007E0A4B">
        <w:t>upem</w:t>
      </w:r>
      <w:proofErr w:type="spellEnd"/>
      <w:r w:rsidRPr="007E0A4B">
        <w:t xml:space="preserve"> </w:t>
      </w:r>
      <w:proofErr w:type="spellStart"/>
      <w:r w:rsidRPr="007E0A4B">
        <w:t>Satelligence</w:t>
      </w:r>
      <w:proofErr w:type="spellEnd"/>
      <w:r w:rsidRPr="007E0A4B">
        <w:t xml:space="preserve">, aby přiměla společnosti odebírající palmový olej z Malajsie ukončit kácení stromů ve svých dodavatelských řetězcích. Mnoho firem reagovalo proaktivně a prošetřilo případy, které jim tým sdělil. </w:t>
      </w:r>
    </w:p>
    <w:p w14:paraId="1B608442" w14:textId="77777777" w:rsidR="007E0A4B" w:rsidRPr="007E0A4B" w:rsidRDefault="007E0A4B" w:rsidP="007E0A4B">
      <w:pPr>
        <w:spacing w:after="210" w:line="240" w:lineRule="auto"/>
      </w:pPr>
      <w:r w:rsidRPr="007E0A4B">
        <w:t xml:space="preserve">Ačkoli tento druh monitorování není stříbrnou kulkou, která by ukončila kácení stromů, inovace související s tímto zapojením byla oceněna na britské soutěži </w:t>
      </w:r>
      <w:proofErr w:type="spellStart"/>
      <w:r w:rsidRPr="007E0A4B">
        <w:t>Environmental</w:t>
      </w:r>
      <w:proofErr w:type="spellEnd"/>
      <w:r w:rsidRPr="007E0A4B">
        <w:t xml:space="preserve"> Finance </w:t>
      </w:r>
      <w:proofErr w:type="spellStart"/>
      <w:r w:rsidRPr="007E0A4B">
        <w:t>Awards</w:t>
      </w:r>
      <w:proofErr w:type="spellEnd"/>
      <w:r w:rsidRPr="007E0A4B">
        <w:t xml:space="preserve"> 2021, kde získala cenu "Iniciativa roku v oblasti zapojení ESG". Zkušenosti z ní </w:t>
      </w:r>
      <w:proofErr w:type="spellStart"/>
      <w:r w:rsidRPr="007E0A4B">
        <w:t>Fidelity</w:t>
      </w:r>
      <w:proofErr w:type="spellEnd"/>
      <w:r w:rsidRPr="007E0A4B">
        <w:t xml:space="preserve"> International využívá ke sdílení osvědčených postupů napříč různými odvětvími, která používají nebo vyrábějí palmový olej.</w:t>
      </w:r>
    </w:p>
    <w:p w14:paraId="3EA94C78" w14:textId="77777777" w:rsidR="00512D81" w:rsidRPr="00512D81" w:rsidRDefault="00512D81" w:rsidP="00512D81">
      <w:pPr>
        <w:spacing w:after="210" w:line="240" w:lineRule="auto"/>
        <w:rPr>
          <w:b/>
        </w:rPr>
      </w:pPr>
      <w:r w:rsidRPr="00512D81">
        <w:rPr>
          <w:b/>
        </w:rPr>
        <w:t>Zapojení dodavatelského řetězce</w:t>
      </w:r>
    </w:p>
    <w:p w14:paraId="10E25E2A" w14:textId="77777777" w:rsidR="00512D81" w:rsidRDefault="00512D81" w:rsidP="00512D81">
      <w:pPr>
        <w:spacing w:after="210" w:line="240" w:lineRule="auto"/>
      </w:pPr>
      <w:r w:rsidRPr="00512D81">
        <w:t>Jedním z příkladů bylo zapojení odvětvového analytika FI do spolupráce se švédskou společností AAK, která vyrábí oleje a tuky, v oblasti využívání satelitní technologie. „</w:t>
      </w:r>
      <w:r w:rsidRPr="00512D81">
        <w:rPr>
          <w:i/>
        </w:rPr>
        <w:t xml:space="preserve">Palmový olej je pro společnost AAK jednou z nejdůležitějších surovin, kterou z 80 % nakupuje od rafinerií a pětinu získává přímo z lisoven v Mexiku a Kolumbii,“ </w:t>
      </w:r>
      <w:r w:rsidRPr="00512D81">
        <w:t xml:space="preserve">říká </w:t>
      </w:r>
      <w:proofErr w:type="spellStart"/>
      <w:r w:rsidRPr="00512D81">
        <w:t>Ana</w:t>
      </w:r>
      <w:proofErr w:type="spellEnd"/>
      <w:r w:rsidRPr="00512D81">
        <w:t xml:space="preserve">-Victoria </w:t>
      </w:r>
      <w:proofErr w:type="spellStart"/>
      <w:r w:rsidRPr="00512D81">
        <w:t>Quaas</w:t>
      </w:r>
      <w:proofErr w:type="spellEnd"/>
      <w:r w:rsidRPr="00512D81">
        <w:t xml:space="preserve">, analytička </w:t>
      </w:r>
      <w:proofErr w:type="spellStart"/>
      <w:r w:rsidRPr="00512D81">
        <w:t>Sustainable</w:t>
      </w:r>
      <w:proofErr w:type="spellEnd"/>
      <w:r w:rsidRPr="00512D81">
        <w:t xml:space="preserve"> </w:t>
      </w:r>
      <w:proofErr w:type="spellStart"/>
      <w:r w:rsidRPr="00512D81">
        <w:t>Investing</w:t>
      </w:r>
      <w:proofErr w:type="spellEnd"/>
      <w:r w:rsidRPr="00512D81">
        <w:t xml:space="preserve"> Team, </w:t>
      </w:r>
      <w:proofErr w:type="spellStart"/>
      <w:r w:rsidRPr="00512D81">
        <w:t>Fidelity</w:t>
      </w:r>
      <w:proofErr w:type="spellEnd"/>
      <w:r w:rsidRPr="00512D81">
        <w:t xml:space="preserve"> International.</w:t>
      </w:r>
    </w:p>
    <w:p w14:paraId="0D7F527C" w14:textId="77777777" w:rsidR="00512D81" w:rsidRDefault="00512D81" w:rsidP="00512D81">
      <w:pPr>
        <w:pStyle w:val="F2-zkladn"/>
      </w:pPr>
    </w:p>
    <w:p w14:paraId="33FAAA31" w14:textId="77777777" w:rsidR="00512D81" w:rsidRPr="00830D57" w:rsidRDefault="00512D81" w:rsidP="00512D81">
      <w:pPr>
        <w:spacing w:after="210" w:line="240" w:lineRule="auto"/>
      </w:pPr>
      <w:r w:rsidRPr="00193CC3">
        <w:rPr>
          <w:i/>
        </w:rPr>
        <w:t xml:space="preserve">„Během našeho setkání se společností na začátku tohoto roku jsme se ptali generálního ředitele Johana </w:t>
      </w:r>
      <w:proofErr w:type="spellStart"/>
      <w:r w:rsidRPr="00193CC3">
        <w:rPr>
          <w:i/>
        </w:rPr>
        <w:t>Westmana</w:t>
      </w:r>
      <w:proofErr w:type="spellEnd"/>
      <w:r w:rsidRPr="00193CC3">
        <w:rPr>
          <w:i/>
        </w:rPr>
        <w:t>, jak AAK zajišťuje, aby byl jimi produkovaný palmový olej do roku 2025 zcela bez ničení pralesů, což je klíčový cíl, který si společnost stanovila. V roce 2021 splňovalo toto kritérium necelých 70 % jejího palmového oleje, přičemž o rok dříve to bylo 50 %[4],“</w:t>
      </w:r>
      <w:r w:rsidRPr="00193CC3">
        <w:rPr>
          <w:rFonts w:ascii="Times New Roman" w:hAnsi="Times New Roman" w:cs="Times New Roman"/>
          <w:i/>
          <w:sz w:val="24"/>
          <w:szCs w:val="24"/>
        </w:rPr>
        <w:t xml:space="preserve"> </w:t>
      </w:r>
      <w:r w:rsidRPr="00830D57">
        <w:t xml:space="preserve">vysvětluje postupy </w:t>
      </w:r>
      <w:proofErr w:type="spellStart"/>
      <w:r w:rsidRPr="00830D57">
        <w:t>Ana</w:t>
      </w:r>
      <w:proofErr w:type="spellEnd"/>
      <w:r w:rsidRPr="00830D57">
        <w:t xml:space="preserve">-Victoria </w:t>
      </w:r>
      <w:proofErr w:type="spellStart"/>
      <w:r w:rsidRPr="00830D57">
        <w:t>Quaas</w:t>
      </w:r>
      <w:proofErr w:type="spellEnd"/>
      <w:r w:rsidRPr="00830D57">
        <w:t>.</w:t>
      </w:r>
    </w:p>
    <w:p w14:paraId="6992D35F" w14:textId="77777777" w:rsidR="007046FB" w:rsidRPr="007046FB" w:rsidRDefault="007046FB" w:rsidP="007046FB">
      <w:pPr>
        <w:spacing w:after="210" w:line="240" w:lineRule="auto"/>
      </w:pPr>
      <w:r w:rsidRPr="007046FB">
        <w:t xml:space="preserve">Společnost AAK nyní rozšiřuje svůj program satelitního monitorování tak, aby zlepšila sledování v celém svém dodavatelském řetězci palmového oleje. Navázala spolupráci se společností </w:t>
      </w:r>
      <w:proofErr w:type="spellStart"/>
      <w:r w:rsidRPr="007046FB">
        <w:t>Satelligence</w:t>
      </w:r>
      <w:proofErr w:type="spellEnd"/>
      <w:r w:rsidRPr="007046FB">
        <w:t xml:space="preserve"> a environmentální poradenskou firmou </w:t>
      </w:r>
      <w:proofErr w:type="spellStart"/>
      <w:r w:rsidRPr="007046FB">
        <w:t>Earthqualizer</w:t>
      </w:r>
      <w:proofErr w:type="spellEnd"/>
      <w:r w:rsidRPr="007046FB">
        <w:t xml:space="preserve">, aby pomocí satelitů identifikovala případy kácení lesů a „donutila“ dodavatele zlepšit své postupy. Pokud by to nepřineslo žádné výsledky, společnost AAK zváží pozastavení spolupráce. </w:t>
      </w:r>
    </w:p>
    <w:p w14:paraId="6FBE51AB" w14:textId="0E6BFC4F" w:rsidR="00CF44B0" w:rsidRPr="00CF44B0" w:rsidRDefault="00CF44B0" w:rsidP="00CF44B0">
      <w:pPr>
        <w:spacing w:after="210" w:line="240" w:lineRule="auto"/>
      </w:pPr>
      <w:r w:rsidRPr="00CF44B0">
        <w:t xml:space="preserve">V současné době je satelitním monitoringem pokryta celá dodavatelská základna společnosti AAK. </w:t>
      </w:r>
      <w:r w:rsidRPr="00CF44B0">
        <w:rPr>
          <w:rFonts w:ascii="Times New Roman" w:hAnsi="Times New Roman" w:cs="Times New Roman"/>
          <w:sz w:val="24"/>
          <w:szCs w:val="24"/>
        </w:rPr>
        <w:t>[</w:t>
      </w:r>
      <w:r w:rsidRPr="00CF44B0">
        <w:t xml:space="preserve">5] Také další firmy rozšiřují způsoby využívání této technologie. Singapurská zemědělská společnost </w:t>
      </w:r>
      <w:proofErr w:type="spellStart"/>
      <w:r w:rsidRPr="00CF44B0">
        <w:t>Wilmar</w:t>
      </w:r>
      <w:proofErr w:type="spellEnd"/>
      <w:r w:rsidRPr="00CF44B0">
        <w:t xml:space="preserve"> nyní denně využívá data NASA k identifikaci požárů a k včasnému odhalování ničení lesů.</w:t>
      </w:r>
    </w:p>
    <w:p w14:paraId="6F914322" w14:textId="77777777" w:rsidR="00A92670" w:rsidRPr="00A92670" w:rsidRDefault="00A92670" w:rsidP="00A92670">
      <w:pPr>
        <w:spacing w:after="210" w:line="240" w:lineRule="auto"/>
        <w:rPr>
          <w:b/>
        </w:rPr>
      </w:pPr>
      <w:r w:rsidRPr="00A92670">
        <w:rPr>
          <w:b/>
        </w:rPr>
        <w:t>Kolosální výzva vyžaduje, aby všichni jednali</w:t>
      </w:r>
    </w:p>
    <w:p w14:paraId="23BF4087" w14:textId="77777777" w:rsidR="0061601E" w:rsidRPr="0061601E" w:rsidRDefault="0061601E" w:rsidP="0061601E">
      <w:pPr>
        <w:spacing w:after="210" w:line="240" w:lineRule="auto"/>
      </w:pPr>
      <w:r w:rsidRPr="0061601E">
        <w:t>Ukončit kácení pralesů kvůli palmovému oleji je obrovský úkol, který nelze zvládnout samostatně. Společné závazky přijaté na konferenci COP26 jsou krokem správným směrem. Rozsah a složitost dodavatelských řetězců palmového oleje však znamená, že všeobecné závazky budou splněny pouze tehdy, pokud budou všechny články spolupracovat na odstranění základních příčin odlesňování. Investoři zase musí hrát roli při podpoře společností, aby využívaly nástroje, jako je satelitní monitorování, jednaly na základě informací, které poskytuje, a spolupracovaly s kolegy a nevládními organizacemi na vytvoření průmyslu okolo palmového oleje, který se obejde bez kácení lesů a umožní přírodě vzkvétat.</w:t>
      </w:r>
    </w:p>
    <w:p w14:paraId="15854B0A" w14:textId="77777777" w:rsidR="0061601E" w:rsidRPr="00AF6D11" w:rsidRDefault="008524C4" w:rsidP="0061601E">
      <w:pPr>
        <w:spacing w:after="210" w:line="240" w:lineRule="auto"/>
      </w:pPr>
      <w:hyperlink r:id="rId10" w:anchor="_ftnref1" w:history="1">
        <w:r w:rsidR="0061601E" w:rsidRPr="00AF6D11">
          <w:t>[1]</w:t>
        </w:r>
      </w:hyperlink>
      <w:r w:rsidR="0061601E" w:rsidRPr="00AF6D11">
        <w:t> ‘</w:t>
      </w:r>
      <w:proofErr w:type="spellStart"/>
      <w:r w:rsidR="0061601E" w:rsidRPr="00AF6D11">
        <w:t>Investors</w:t>
      </w:r>
      <w:proofErr w:type="spellEnd"/>
      <w:r w:rsidR="0061601E" w:rsidRPr="00AF6D11">
        <w:t xml:space="preserve"> </w:t>
      </w:r>
      <w:proofErr w:type="spellStart"/>
      <w:r w:rsidR="0061601E" w:rsidRPr="00AF6D11">
        <w:t>turning</w:t>
      </w:r>
      <w:proofErr w:type="spellEnd"/>
      <w:r w:rsidR="0061601E" w:rsidRPr="00AF6D11">
        <w:t xml:space="preserve"> up </w:t>
      </w:r>
      <w:proofErr w:type="spellStart"/>
      <w:r w:rsidR="0061601E" w:rsidRPr="00AF6D11">
        <w:t>the</w:t>
      </w:r>
      <w:proofErr w:type="spellEnd"/>
      <w:r w:rsidR="0061601E" w:rsidRPr="00AF6D11">
        <w:t xml:space="preserve"> </w:t>
      </w:r>
      <w:proofErr w:type="spellStart"/>
      <w:r w:rsidR="0061601E" w:rsidRPr="00AF6D11">
        <w:t>heat</w:t>
      </w:r>
      <w:proofErr w:type="spellEnd"/>
      <w:r w:rsidR="0061601E" w:rsidRPr="00AF6D11">
        <w:t xml:space="preserve"> on </w:t>
      </w:r>
      <w:proofErr w:type="spellStart"/>
      <w:r w:rsidR="0061601E" w:rsidRPr="00AF6D11">
        <w:t>Asia’s</w:t>
      </w:r>
      <w:proofErr w:type="spellEnd"/>
      <w:r w:rsidR="0061601E" w:rsidRPr="00AF6D11">
        <w:t xml:space="preserve"> </w:t>
      </w:r>
      <w:proofErr w:type="spellStart"/>
      <w:r w:rsidR="0061601E" w:rsidRPr="00AF6D11">
        <w:t>palm</w:t>
      </w:r>
      <w:proofErr w:type="spellEnd"/>
      <w:r w:rsidR="0061601E" w:rsidRPr="00AF6D11">
        <w:t xml:space="preserve"> </w:t>
      </w:r>
      <w:proofErr w:type="spellStart"/>
      <w:r w:rsidR="0061601E" w:rsidRPr="00AF6D11">
        <w:t>oil</w:t>
      </w:r>
      <w:proofErr w:type="spellEnd"/>
      <w:r w:rsidR="0061601E" w:rsidRPr="00AF6D11">
        <w:t xml:space="preserve"> </w:t>
      </w:r>
      <w:proofErr w:type="spellStart"/>
      <w:r w:rsidR="0061601E" w:rsidRPr="00AF6D11">
        <w:t>buyers</w:t>
      </w:r>
      <w:proofErr w:type="spellEnd"/>
      <w:r w:rsidR="0061601E" w:rsidRPr="00AF6D11">
        <w:t xml:space="preserve">,’ UNPRI, </w:t>
      </w:r>
      <w:proofErr w:type="spellStart"/>
      <w:r w:rsidR="0061601E" w:rsidRPr="00AF6D11">
        <w:t>March</w:t>
      </w:r>
      <w:proofErr w:type="spellEnd"/>
      <w:r w:rsidR="0061601E" w:rsidRPr="00AF6D11">
        <w:t xml:space="preserve"> 2020.</w:t>
      </w:r>
    </w:p>
    <w:p w14:paraId="359C8511" w14:textId="77777777" w:rsidR="0061601E" w:rsidRPr="00AF6D11" w:rsidRDefault="008524C4" w:rsidP="0061601E">
      <w:pPr>
        <w:spacing w:after="210" w:line="240" w:lineRule="auto"/>
      </w:pPr>
      <w:hyperlink r:id="rId11" w:anchor="_ftn2" w:history="1">
        <w:r w:rsidR="0061601E" w:rsidRPr="00AF6D11">
          <w:t>[2]</w:t>
        </w:r>
      </w:hyperlink>
      <w:r w:rsidR="0061601E" w:rsidRPr="00AF6D11">
        <w:t> '</w:t>
      </w:r>
      <w:proofErr w:type="spellStart"/>
      <w:r w:rsidR="0061601E" w:rsidRPr="00AF6D11">
        <w:t>Financial</w:t>
      </w:r>
      <w:proofErr w:type="spellEnd"/>
      <w:r w:rsidR="0061601E" w:rsidRPr="00AF6D11">
        <w:t xml:space="preserve"> </w:t>
      </w:r>
      <w:proofErr w:type="spellStart"/>
      <w:r w:rsidR="0061601E" w:rsidRPr="00AF6D11">
        <w:t>sector</w:t>
      </w:r>
      <w:proofErr w:type="spellEnd"/>
      <w:r w:rsidR="0061601E" w:rsidRPr="00AF6D11">
        <w:t xml:space="preserve"> </w:t>
      </w:r>
      <w:proofErr w:type="spellStart"/>
      <w:r w:rsidR="0061601E" w:rsidRPr="00AF6D11">
        <w:t>commitment</w:t>
      </w:r>
      <w:proofErr w:type="spellEnd"/>
      <w:r w:rsidR="0061601E" w:rsidRPr="00AF6D11">
        <w:t xml:space="preserve"> </w:t>
      </w:r>
      <w:proofErr w:type="spellStart"/>
      <w:r w:rsidR="0061601E" w:rsidRPr="00AF6D11">
        <w:t>letter</w:t>
      </w:r>
      <w:proofErr w:type="spellEnd"/>
      <w:r w:rsidR="0061601E" w:rsidRPr="00AF6D11">
        <w:t xml:space="preserve"> on </w:t>
      </w:r>
      <w:proofErr w:type="spellStart"/>
      <w:r w:rsidR="0061601E" w:rsidRPr="00AF6D11">
        <w:t>eliminating</w:t>
      </w:r>
      <w:proofErr w:type="spellEnd"/>
      <w:r w:rsidR="0061601E" w:rsidRPr="00AF6D11">
        <w:t xml:space="preserve"> </w:t>
      </w:r>
      <w:proofErr w:type="spellStart"/>
      <w:r w:rsidR="0061601E" w:rsidRPr="00AF6D11">
        <w:t>commodity-driven</w:t>
      </w:r>
      <w:proofErr w:type="spellEnd"/>
      <w:r w:rsidR="0061601E" w:rsidRPr="00AF6D11">
        <w:t xml:space="preserve"> </w:t>
      </w:r>
      <w:proofErr w:type="spellStart"/>
      <w:r w:rsidR="0061601E" w:rsidRPr="00AF6D11">
        <w:t>deforestation</w:t>
      </w:r>
      <w:proofErr w:type="spellEnd"/>
      <w:r w:rsidR="0061601E" w:rsidRPr="00AF6D11">
        <w:t xml:space="preserve">,’ UNFCC, 2 </w:t>
      </w:r>
      <w:proofErr w:type="spellStart"/>
      <w:r w:rsidR="0061601E" w:rsidRPr="00AF6D11">
        <w:t>November</w:t>
      </w:r>
      <w:proofErr w:type="spellEnd"/>
      <w:r w:rsidR="0061601E" w:rsidRPr="00AF6D11">
        <w:t xml:space="preserve"> 2021.</w:t>
      </w:r>
    </w:p>
    <w:p w14:paraId="50A9AD20" w14:textId="77777777" w:rsidR="0061601E" w:rsidRPr="00AF6D11" w:rsidRDefault="008524C4" w:rsidP="0061601E">
      <w:pPr>
        <w:spacing w:after="210" w:line="240" w:lineRule="auto"/>
      </w:pPr>
      <w:hyperlink r:id="rId12" w:anchor="_ftnref1" w:history="1">
        <w:r w:rsidR="0061601E" w:rsidRPr="00AF6D11">
          <w:t>[3]</w:t>
        </w:r>
      </w:hyperlink>
      <w:r w:rsidR="0061601E" w:rsidRPr="00AF6D11">
        <w:t> ‘</w:t>
      </w:r>
      <w:proofErr w:type="spellStart"/>
      <w:r w:rsidR="0061601E" w:rsidRPr="00AF6D11">
        <w:t>Satellite-based</w:t>
      </w:r>
      <w:proofErr w:type="spellEnd"/>
      <w:r w:rsidR="0061601E" w:rsidRPr="00AF6D11">
        <w:t xml:space="preserve"> </w:t>
      </w:r>
      <w:proofErr w:type="spellStart"/>
      <w:r w:rsidR="0061601E" w:rsidRPr="00AF6D11">
        <w:t>deforestation</w:t>
      </w:r>
      <w:proofErr w:type="spellEnd"/>
      <w:r w:rsidR="0061601E" w:rsidRPr="00AF6D11">
        <w:t xml:space="preserve"> </w:t>
      </w:r>
      <w:proofErr w:type="spellStart"/>
      <w:r w:rsidR="0061601E" w:rsidRPr="00AF6D11">
        <w:t>alerts</w:t>
      </w:r>
      <w:proofErr w:type="spellEnd"/>
      <w:r w:rsidR="0061601E" w:rsidRPr="00AF6D11">
        <w:t xml:space="preserve"> </w:t>
      </w:r>
      <w:proofErr w:type="spellStart"/>
      <w:r w:rsidR="0061601E" w:rsidRPr="00AF6D11">
        <w:t>with</w:t>
      </w:r>
      <w:proofErr w:type="spellEnd"/>
      <w:r w:rsidR="0061601E" w:rsidRPr="00AF6D11">
        <w:t xml:space="preserve"> </w:t>
      </w:r>
      <w:proofErr w:type="spellStart"/>
      <w:r w:rsidR="0061601E" w:rsidRPr="00AF6D11">
        <w:t>training</w:t>
      </w:r>
      <w:proofErr w:type="spellEnd"/>
      <w:r w:rsidR="0061601E" w:rsidRPr="00AF6D11">
        <w:t xml:space="preserve"> and </w:t>
      </w:r>
      <w:proofErr w:type="spellStart"/>
      <w:r w:rsidR="0061601E" w:rsidRPr="00AF6D11">
        <w:t>incentives</w:t>
      </w:r>
      <w:proofErr w:type="spellEnd"/>
      <w:r w:rsidR="0061601E" w:rsidRPr="00AF6D11">
        <w:t xml:space="preserve"> </w:t>
      </w:r>
      <w:proofErr w:type="spellStart"/>
      <w:r w:rsidR="0061601E" w:rsidRPr="00AF6D11">
        <w:t>for</w:t>
      </w:r>
      <w:proofErr w:type="spellEnd"/>
      <w:r w:rsidR="0061601E" w:rsidRPr="00AF6D11">
        <w:t xml:space="preserve"> </w:t>
      </w:r>
      <w:proofErr w:type="spellStart"/>
      <w:r w:rsidR="0061601E" w:rsidRPr="00AF6D11">
        <w:t>patrolling</w:t>
      </w:r>
      <w:proofErr w:type="spellEnd"/>
      <w:r w:rsidR="0061601E" w:rsidRPr="00AF6D11">
        <w:t xml:space="preserve"> </w:t>
      </w:r>
      <w:proofErr w:type="spellStart"/>
      <w:r w:rsidR="0061601E" w:rsidRPr="00AF6D11">
        <w:t>facilitate</w:t>
      </w:r>
      <w:proofErr w:type="spellEnd"/>
      <w:r w:rsidR="0061601E" w:rsidRPr="00AF6D11">
        <w:t xml:space="preserve"> </w:t>
      </w:r>
      <w:proofErr w:type="spellStart"/>
      <w:r w:rsidR="0061601E" w:rsidRPr="00AF6D11">
        <w:t>community</w:t>
      </w:r>
      <w:proofErr w:type="spellEnd"/>
      <w:r w:rsidR="0061601E" w:rsidRPr="00AF6D11">
        <w:t xml:space="preserve"> monitoring in </w:t>
      </w:r>
      <w:proofErr w:type="spellStart"/>
      <w:r w:rsidR="0061601E" w:rsidRPr="00AF6D11">
        <w:t>the</w:t>
      </w:r>
      <w:proofErr w:type="spellEnd"/>
      <w:r w:rsidR="0061601E" w:rsidRPr="00AF6D11">
        <w:t xml:space="preserve"> </w:t>
      </w:r>
      <w:proofErr w:type="spellStart"/>
      <w:r w:rsidR="0061601E" w:rsidRPr="00AF6D11">
        <w:t>Peruvian</w:t>
      </w:r>
      <w:proofErr w:type="spellEnd"/>
      <w:r w:rsidR="0061601E" w:rsidRPr="00AF6D11">
        <w:t xml:space="preserve"> Amazon’, PNAS, 20 July 2021. </w:t>
      </w:r>
    </w:p>
    <w:p w14:paraId="18637733" w14:textId="77777777" w:rsidR="0061601E" w:rsidRPr="00AF6D11" w:rsidRDefault="008524C4" w:rsidP="0061601E">
      <w:pPr>
        <w:spacing w:after="210" w:line="240" w:lineRule="auto"/>
      </w:pPr>
      <w:hyperlink r:id="rId13" w:anchor="_ftnref2" w:history="1">
        <w:r w:rsidR="0061601E" w:rsidRPr="00AF6D11">
          <w:t>[4]</w:t>
        </w:r>
      </w:hyperlink>
      <w:r w:rsidR="0061601E" w:rsidRPr="00AF6D11">
        <w:t> ‘</w:t>
      </w:r>
      <w:proofErr w:type="spellStart"/>
      <w:r w:rsidR="0061601E" w:rsidRPr="00AF6D11">
        <w:t>All</w:t>
      </w:r>
      <w:proofErr w:type="spellEnd"/>
      <w:r w:rsidR="0061601E" w:rsidRPr="00AF6D11">
        <w:t xml:space="preserve"> </w:t>
      </w:r>
      <w:proofErr w:type="spellStart"/>
      <w:r w:rsidR="0061601E" w:rsidRPr="00AF6D11">
        <w:t>about</w:t>
      </w:r>
      <w:proofErr w:type="spellEnd"/>
      <w:r w:rsidR="0061601E" w:rsidRPr="00AF6D11">
        <w:t xml:space="preserve"> </w:t>
      </w:r>
      <w:proofErr w:type="spellStart"/>
      <w:r w:rsidR="0061601E" w:rsidRPr="00AF6D11">
        <w:t>better</w:t>
      </w:r>
      <w:proofErr w:type="spellEnd"/>
      <w:r w:rsidR="0061601E" w:rsidRPr="00AF6D11">
        <w:t xml:space="preserve"> </w:t>
      </w:r>
      <w:proofErr w:type="spellStart"/>
      <w:r w:rsidR="0061601E" w:rsidRPr="00AF6D11">
        <w:t>sourcing</w:t>
      </w:r>
      <w:proofErr w:type="spellEnd"/>
      <w:r w:rsidR="0061601E" w:rsidRPr="00AF6D11">
        <w:t xml:space="preserve"> </w:t>
      </w:r>
      <w:proofErr w:type="spellStart"/>
      <w:r w:rsidR="0061601E" w:rsidRPr="00AF6D11">
        <w:t>of</w:t>
      </w:r>
      <w:proofErr w:type="spellEnd"/>
      <w:r w:rsidR="0061601E" w:rsidRPr="00AF6D11">
        <w:t xml:space="preserve"> </w:t>
      </w:r>
      <w:proofErr w:type="spellStart"/>
      <w:r w:rsidR="0061601E" w:rsidRPr="00AF6D11">
        <w:t>palm</w:t>
      </w:r>
      <w:proofErr w:type="spellEnd"/>
      <w:r w:rsidR="0061601E" w:rsidRPr="00AF6D11">
        <w:t>,’ AAK, 2021. </w:t>
      </w:r>
    </w:p>
    <w:p w14:paraId="40DED40F" w14:textId="2A01B113" w:rsidR="0061601E" w:rsidRDefault="008524C4" w:rsidP="00AF6D11">
      <w:pPr>
        <w:spacing w:line="240" w:lineRule="auto"/>
      </w:pPr>
      <w:hyperlink r:id="rId14" w:anchor="_ftnref3" w:history="1">
        <w:r w:rsidR="0061601E" w:rsidRPr="00AF6D11">
          <w:t>[5]</w:t>
        </w:r>
      </w:hyperlink>
      <w:r w:rsidR="0061601E" w:rsidRPr="00AF6D11">
        <w:t> </w:t>
      </w:r>
      <w:proofErr w:type="spellStart"/>
      <w:r w:rsidR="0061601E" w:rsidRPr="00AF6D11">
        <w:t>Ibid</w:t>
      </w:r>
      <w:proofErr w:type="spellEnd"/>
      <w:r w:rsidR="0061601E" w:rsidRPr="00AF6D11">
        <w:t>.</w:t>
      </w:r>
    </w:p>
    <w:p w14:paraId="1DF2DD47" w14:textId="77777777" w:rsidR="00AF6D11" w:rsidRPr="00AF6D11" w:rsidRDefault="00AF6D11" w:rsidP="00AF6D11">
      <w:pPr>
        <w:pStyle w:val="F2-zkladn"/>
      </w:pPr>
      <w:bookmarkStart w:id="0" w:name="_GoBack"/>
      <w:bookmarkEnd w:id="0"/>
    </w:p>
    <w:p w14:paraId="6BD4FA4A" w14:textId="77777777" w:rsidR="001A0CB6" w:rsidRPr="00BC4EF0" w:rsidRDefault="001A0CB6" w:rsidP="00BC4EF0">
      <w:pPr>
        <w:spacing w:line="240" w:lineRule="auto"/>
      </w:pPr>
      <w:r w:rsidRPr="00455A3C">
        <w:rPr>
          <w:b/>
        </w:rPr>
        <w:t>Pro více informací kontaktujte:</w:t>
      </w:r>
    </w:p>
    <w:p w14:paraId="6492E663" w14:textId="77777777" w:rsidR="001A0CB6" w:rsidRPr="00455A3C" w:rsidRDefault="001A0CB6" w:rsidP="00AC35C4">
      <w:pPr>
        <w:spacing w:before="0" w:line="360" w:lineRule="auto"/>
        <w:rPr>
          <w:b/>
        </w:rPr>
      </w:pPr>
    </w:p>
    <w:p w14:paraId="729D4764" w14:textId="77777777" w:rsidR="007B49DF" w:rsidRDefault="007B49DF" w:rsidP="00AC35C4">
      <w:pPr>
        <w:spacing w:before="0" w:line="240" w:lineRule="atLeast"/>
        <w:rPr>
          <w:b/>
        </w:rPr>
      </w:pPr>
      <w:r>
        <w:rPr>
          <w:b/>
        </w:rPr>
        <w:t>Eliška Krohová</w:t>
      </w:r>
    </w:p>
    <w:p w14:paraId="16C8C8F5" w14:textId="77777777" w:rsidR="001A0CB6" w:rsidRPr="00455A3C" w:rsidRDefault="001A0CB6" w:rsidP="00AC35C4">
      <w:pPr>
        <w:spacing w:before="0" w:line="240" w:lineRule="atLeast"/>
        <w:rPr>
          <w:b/>
          <w:bCs/>
        </w:rPr>
      </w:pPr>
      <w:proofErr w:type="spellStart"/>
      <w:r w:rsidRPr="00455A3C">
        <w:rPr>
          <w:b/>
          <w:bCs/>
        </w:rPr>
        <w:t>Crest</w:t>
      </w:r>
      <w:proofErr w:type="spellEnd"/>
      <w:r w:rsidRPr="00455A3C">
        <w:rPr>
          <w:b/>
          <w:bCs/>
        </w:rPr>
        <w:t xml:space="preserve"> Communications, a.s.</w:t>
      </w:r>
    </w:p>
    <w:p w14:paraId="2FD21BC6" w14:textId="77777777" w:rsidR="001A0CB6" w:rsidRPr="00455A3C" w:rsidRDefault="001A0CB6" w:rsidP="00AC35C4">
      <w:pPr>
        <w:spacing w:before="0" w:line="240" w:lineRule="atLeast"/>
      </w:pPr>
    </w:p>
    <w:p w14:paraId="2A803A52" w14:textId="77777777" w:rsidR="001A0CB6" w:rsidRPr="00455A3C" w:rsidRDefault="001A0CB6" w:rsidP="00AC35C4">
      <w:pPr>
        <w:spacing w:before="0" w:line="240" w:lineRule="atLeast"/>
      </w:pPr>
      <w:r w:rsidRPr="00455A3C">
        <w:t>Ostrovní 126/30</w:t>
      </w:r>
    </w:p>
    <w:p w14:paraId="144A28E5" w14:textId="77777777" w:rsidR="001A0CB6" w:rsidRPr="00455A3C" w:rsidRDefault="001A0CB6" w:rsidP="00AC35C4">
      <w:pPr>
        <w:spacing w:before="0" w:line="240" w:lineRule="atLeast"/>
      </w:pPr>
      <w:r w:rsidRPr="00455A3C">
        <w:t>110 00 Praha 1</w:t>
      </w:r>
    </w:p>
    <w:p w14:paraId="7C0F8924" w14:textId="77777777" w:rsidR="001A0CB6" w:rsidRPr="00455A3C" w:rsidRDefault="007B49DF" w:rsidP="00AC35C4">
      <w:pPr>
        <w:spacing w:before="0" w:line="240" w:lineRule="atLeast"/>
      </w:pPr>
      <w:proofErr w:type="spellStart"/>
      <w:r>
        <w:t>gsm</w:t>
      </w:r>
      <w:proofErr w:type="spellEnd"/>
      <w:r>
        <w:t>: + 420 720 406 659</w:t>
      </w:r>
    </w:p>
    <w:p w14:paraId="7B0D33DE" w14:textId="77777777" w:rsidR="001A0CB6" w:rsidRPr="00455A3C" w:rsidRDefault="008524C4" w:rsidP="00AC35C4">
      <w:pPr>
        <w:spacing w:before="0" w:line="240" w:lineRule="atLeast"/>
      </w:pPr>
      <w:hyperlink w:tooltip="blocked::http://www.crestcom.cz&#10;http://www.crestcom.cz/" w:history="1">
        <w:r w:rsidR="001A0CB6" w:rsidRPr="00455A3C">
          <w:rPr>
            <w:rStyle w:val="Hypertextovodkaz"/>
            <w:color w:val="990033"/>
          </w:rPr>
          <w:t>www.crestcom.cz</w:t>
        </w:r>
      </w:hyperlink>
    </w:p>
    <w:p w14:paraId="448BCD59" w14:textId="77777777" w:rsidR="001A0CB6" w:rsidRPr="00455A3C" w:rsidRDefault="001A0CB6" w:rsidP="00AC35C4">
      <w:pPr>
        <w:spacing w:before="0" w:line="240" w:lineRule="atLeast"/>
      </w:pPr>
      <w:r w:rsidRPr="00455A3C">
        <w:rPr>
          <w:color w:val="000000"/>
        </w:rPr>
        <w:t xml:space="preserve">e-mail: </w:t>
      </w:r>
      <w:hyperlink r:id="rId15" w:history="1">
        <w:r w:rsidR="007B49DF" w:rsidRPr="00E23FD4">
          <w:rPr>
            <w:rStyle w:val="Hypertextovodkaz"/>
          </w:rPr>
          <w:t>eliska.krohova@crestcom.cz</w:t>
        </w:r>
      </w:hyperlink>
    </w:p>
    <w:p w14:paraId="4251B95B" w14:textId="77777777" w:rsidR="00C16BE6" w:rsidRPr="00455A3C" w:rsidRDefault="00C16BE6" w:rsidP="00C16BE6">
      <w:pPr>
        <w:pStyle w:val="F2-zkladn"/>
        <w:rPr>
          <w:b/>
        </w:rPr>
      </w:pPr>
      <w:r w:rsidRPr="00455A3C">
        <w:rPr>
          <w:b/>
        </w:rPr>
        <w:t>Informace pro editory:</w:t>
      </w:r>
    </w:p>
    <w:p w14:paraId="5440B2B9" w14:textId="77777777" w:rsidR="00C16BE6" w:rsidRPr="00EB4C4B" w:rsidRDefault="00C16BE6" w:rsidP="00EB4C4B">
      <w:pPr>
        <w:shd w:val="clear" w:color="auto" w:fill="FFFFFF"/>
        <w:spacing w:before="100" w:beforeAutospacing="1" w:after="100" w:afterAutospacing="1" w:line="276" w:lineRule="auto"/>
        <w:rPr>
          <w:rFonts w:eastAsia="Calibri"/>
          <w:lang w:eastAsia="en-US"/>
        </w:rPr>
      </w:pPr>
      <w:proofErr w:type="spellStart"/>
      <w:r w:rsidRPr="00EB4C4B">
        <w:rPr>
          <w:b/>
        </w:rPr>
        <w:t>Fidelity</w:t>
      </w:r>
      <w:proofErr w:type="spellEnd"/>
      <w:r w:rsidRPr="00EB4C4B">
        <w:rPr>
          <w:b/>
        </w:rPr>
        <w:t xml:space="preserve"> International </w:t>
      </w:r>
      <w:r w:rsidRPr="00EB4C4B">
        <w:t xml:space="preserve">byla založena v roce 1969 a poskytuje investiční služby a produkty soukromým a institucionálním investorům. Od ostatních globálních investičních společností se liší zejména formou </w:t>
      </w:r>
      <w:r w:rsidRPr="00EB4C4B">
        <w:lastRenderedPageBreak/>
        <w:t>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EB4C4B">
        <w:t>assets</w:t>
      </w:r>
      <w:proofErr w:type="spellEnd"/>
      <w:r w:rsidRPr="00EB4C4B">
        <w:t xml:space="preserve"> </w:t>
      </w:r>
      <w:proofErr w:type="spellStart"/>
      <w:r w:rsidRPr="00EB4C4B">
        <w:t>under</w:t>
      </w:r>
      <w:proofErr w:type="spellEnd"/>
      <w:r w:rsidRPr="00EB4C4B">
        <w:t xml:space="preserve"> </w:t>
      </w:r>
      <w:proofErr w:type="spellStart"/>
      <w:r w:rsidRPr="00EB4C4B">
        <w:t>administration</w:t>
      </w:r>
      <w:proofErr w:type="spellEnd"/>
      <w:r w:rsidRPr="00EB4C4B">
        <w:t xml:space="preserve">) a globálně pro klienty investovala 290 mld. USD ve 25 zemích napříč Evropou, Asií, Tichomořím, středním Východem a jižní Amerikou. V </w:t>
      </w:r>
      <w:r w:rsidRPr="00EB4C4B">
        <w:rPr>
          <w:rFonts w:eastAsia="Calibri"/>
          <w:lang w:eastAsia="en-US"/>
        </w:rPr>
        <w:t xml:space="preserve">České republice </w:t>
      </w:r>
      <w:proofErr w:type="spellStart"/>
      <w:r w:rsidRPr="00EB4C4B">
        <w:rPr>
          <w:rFonts w:eastAsia="Calibri"/>
          <w:lang w:eastAsia="en-US"/>
        </w:rPr>
        <w:t>Fidelity</w:t>
      </w:r>
      <w:proofErr w:type="spellEnd"/>
      <w:r w:rsidRPr="00EB4C4B">
        <w:rPr>
          <w:rFonts w:eastAsia="Calibri"/>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511534CE" w14:textId="77777777" w:rsidR="00C16BE6" w:rsidRPr="00EB4C4B" w:rsidRDefault="00C16BE6" w:rsidP="00EB4C4B">
      <w:pPr>
        <w:pStyle w:val="F2-zkladn"/>
        <w:spacing w:line="276" w:lineRule="auto"/>
        <w:rPr>
          <w:b/>
        </w:rPr>
      </w:pPr>
      <w:r w:rsidRPr="00EB4C4B">
        <w:rPr>
          <w:b/>
        </w:rPr>
        <w:t>Upozornění na rizika</w:t>
      </w:r>
    </w:p>
    <w:p w14:paraId="35979542" w14:textId="77777777" w:rsidR="00C16BE6" w:rsidRPr="00EB4C4B" w:rsidRDefault="00C16BE6" w:rsidP="00EB4C4B">
      <w:pPr>
        <w:pStyle w:val="F2-zkladn"/>
        <w:spacing w:line="276" w:lineRule="auto"/>
      </w:pPr>
      <w:proofErr w:type="spellStart"/>
      <w:r w:rsidRPr="00EB4C4B">
        <w:t>Fidelity</w:t>
      </w:r>
      <w:proofErr w:type="spellEnd"/>
      <w:r w:rsidRPr="00EB4C4B">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o nejnovější půlroční zprávu. Tyto dokumenty tvoří jediný závazný základ pro nákup. Tyto dokumenty získáte bezplatně v pobočce FIL </w:t>
      </w:r>
      <w:proofErr w:type="spellStart"/>
      <w:r w:rsidRPr="00EB4C4B">
        <w:t>Investment</w:t>
      </w:r>
      <w:proofErr w:type="spellEnd"/>
      <w:r w:rsidRPr="00EB4C4B">
        <w:t xml:space="preserve"> </w:t>
      </w:r>
      <w:proofErr w:type="spellStart"/>
      <w:r w:rsidRPr="00EB4C4B">
        <w:t>Services</w:t>
      </w:r>
      <w:proofErr w:type="spellEnd"/>
      <w:r w:rsidRPr="00EB4C4B">
        <w:t xml:space="preserve"> </w:t>
      </w:r>
      <w:proofErr w:type="spellStart"/>
      <w:r w:rsidRPr="00EB4C4B">
        <w:t>GmbH</w:t>
      </w:r>
      <w:proofErr w:type="spellEnd"/>
      <w:r w:rsidRPr="00EB4C4B">
        <w:t xml:space="preserve">, </w:t>
      </w:r>
      <w:proofErr w:type="spellStart"/>
      <w:r w:rsidRPr="00EB4C4B">
        <w:t>Kastanienhöhe</w:t>
      </w:r>
      <w:proofErr w:type="spellEnd"/>
      <w:r w:rsidRPr="00EB4C4B">
        <w:t xml:space="preserve"> 1, D-61476 </w:t>
      </w:r>
      <w:proofErr w:type="spellStart"/>
      <w:r w:rsidRPr="00EB4C4B">
        <w:t>Kronberg</w:t>
      </w:r>
      <w:proofErr w:type="spellEnd"/>
      <w:r w:rsidRPr="00EB4C4B">
        <w:t xml:space="preserve"> </w:t>
      </w:r>
      <w:proofErr w:type="spellStart"/>
      <w:r w:rsidRPr="00EB4C4B">
        <w:t>im</w:t>
      </w:r>
      <w:proofErr w:type="spellEnd"/>
      <w:r w:rsidRPr="00EB4C4B">
        <w:t xml:space="preserve"> </w:t>
      </w:r>
      <w:proofErr w:type="spellStart"/>
      <w:r w:rsidRPr="00EB4C4B">
        <w:t>Taunus</w:t>
      </w:r>
      <w:proofErr w:type="spellEnd"/>
      <w:r w:rsidRPr="00EB4C4B">
        <w:t xml:space="preserve">, Německo, nebo v </w:t>
      </w:r>
      <w:proofErr w:type="spellStart"/>
      <w:r w:rsidRPr="00EB4C4B">
        <w:t>UniCredit</w:t>
      </w:r>
      <w:proofErr w:type="spellEnd"/>
      <w:r w:rsidRPr="00EB4C4B">
        <w:t xml:space="preserve"> Bank </w:t>
      </w:r>
      <w:proofErr w:type="spellStart"/>
      <w:r w:rsidRPr="00EB4C4B">
        <w:t>Austria</w:t>
      </w:r>
      <w:proofErr w:type="spellEnd"/>
      <w:r w:rsidRPr="00EB4C4B">
        <w:t xml:space="preserve"> AG, </w:t>
      </w:r>
      <w:proofErr w:type="spellStart"/>
      <w:r w:rsidRPr="00EB4C4B">
        <w:t>Vordere</w:t>
      </w:r>
      <w:proofErr w:type="spellEnd"/>
      <w:r w:rsidRPr="00EB4C4B">
        <w:t xml:space="preserve"> </w:t>
      </w:r>
      <w:proofErr w:type="spellStart"/>
      <w:r w:rsidRPr="00EB4C4B">
        <w:t>Zollamtstrasse</w:t>
      </w:r>
      <w:proofErr w:type="spellEnd"/>
      <w:r w:rsidRPr="00EB4C4B">
        <w:t xml:space="preserve"> 13, A-1030 Vídeň, nebo v </w:t>
      </w:r>
      <w:proofErr w:type="spellStart"/>
      <w:r w:rsidRPr="00EB4C4B">
        <w:t>UniCredit</w:t>
      </w:r>
      <w:proofErr w:type="spellEnd"/>
      <w:r w:rsidRPr="00EB4C4B">
        <w:t xml:space="preserve"> Bank Slovakia, a. s., </w:t>
      </w:r>
      <w:proofErr w:type="spellStart"/>
      <w:r w:rsidRPr="00EB4C4B">
        <w:t>Šancova</w:t>
      </w:r>
      <w:proofErr w:type="spellEnd"/>
      <w:r w:rsidRPr="00EB4C4B">
        <w:t xml:space="preserve"> 1/A, 813 33 Bratislava, nebo v </w:t>
      </w:r>
      <w:proofErr w:type="spellStart"/>
      <w:r w:rsidRPr="00EB4C4B">
        <w:t>Unicredit</w:t>
      </w:r>
      <w:proofErr w:type="spellEnd"/>
      <w:r w:rsidRPr="00EB4C4B">
        <w:t xml:space="preserve"> Bank Czech Republic, a. s., náměstí Republiky 3a, 111 21 Praha 1, nebo na adresách www.fidelity.at, www.fidelity.cz, www.fidelity.sk.</w:t>
      </w:r>
    </w:p>
    <w:p w14:paraId="1345D753" w14:textId="77777777" w:rsidR="00202F64" w:rsidRDefault="00202F64" w:rsidP="00EB4C4B">
      <w:pPr>
        <w:pStyle w:val="F2-zkladn"/>
        <w:spacing w:line="276" w:lineRule="auto"/>
        <w:rPr>
          <w:b/>
        </w:rPr>
      </w:pPr>
    </w:p>
    <w:p w14:paraId="79625687" w14:textId="77777777" w:rsidR="00C16BE6" w:rsidRPr="00EB4C4B" w:rsidRDefault="00C16BE6" w:rsidP="00EB4C4B">
      <w:pPr>
        <w:pStyle w:val="F2-zkladn"/>
        <w:spacing w:line="276" w:lineRule="auto"/>
        <w:rPr>
          <w:b/>
        </w:rPr>
      </w:pPr>
      <w:r w:rsidRPr="00EB4C4B">
        <w:rPr>
          <w:b/>
        </w:rPr>
        <w:t>Vydává</w:t>
      </w:r>
    </w:p>
    <w:p w14:paraId="4C9E6EE8" w14:textId="77777777" w:rsidR="00C16BE6" w:rsidRPr="00EB4C4B" w:rsidRDefault="00C16BE6" w:rsidP="00EB4C4B">
      <w:pPr>
        <w:pStyle w:val="F2-zkladn"/>
        <w:spacing w:line="276" w:lineRule="auto"/>
        <w:rPr>
          <w:b/>
        </w:rPr>
      </w:pPr>
      <w:r w:rsidRPr="00EB4C4B">
        <w:t>FIL (</w:t>
      </w:r>
      <w:proofErr w:type="spellStart"/>
      <w:r w:rsidRPr="00EB4C4B">
        <w:t>Luxembourg</w:t>
      </w:r>
      <w:proofErr w:type="spellEnd"/>
      <w:r w:rsidRPr="00EB4C4B">
        <w:t xml:space="preserve">) </w:t>
      </w:r>
      <w:proofErr w:type="gramStart"/>
      <w:r w:rsidRPr="00EB4C4B">
        <w:t>S.A.</w:t>
      </w:r>
      <w:proofErr w:type="gramEnd"/>
      <w:r w:rsidRPr="00EB4C4B">
        <w:t xml:space="preserve"> </w:t>
      </w:r>
      <w:proofErr w:type="spellStart"/>
      <w:r w:rsidRPr="00EB4C4B">
        <w:t>Zweigniederlassung</w:t>
      </w:r>
      <w:proofErr w:type="spellEnd"/>
      <w:r w:rsidRPr="00EB4C4B">
        <w:t xml:space="preserve"> </w:t>
      </w:r>
      <w:proofErr w:type="spellStart"/>
      <w:r w:rsidRPr="00EB4C4B">
        <w:t>Wien</w:t>
      </w:r>
      <w:proofErr w:type="spellEnd"/>
      <w:r w:rsidRPr="00EB4C4B">
        <w:t xml:space="preserve">, </w:t>
      </w:r>
      <w:proofErr w:type="spellStart"/>
      <w:r w:rsidRPr="00EB4C4B">
        <w:t>Mariahilfer</w:t>
      </w:r>
      <w:proofErr w:type="spellEnd"/>
      <w:r w:rsidRPr="00EB4C4B">
        <w:t xml:space="preserve"> </w:t>
      </w:r>
      <w:proofErr w:type="spellStart"/>
      <w:r w:rsidRPr="00EB4C4B">
        <w:t>Straße</w:t>
      </w:r>
      <w:proofErr w:type="spellEnd"/>
      <w:r w:rsidRPr="00EB4C4B">
        <w:t xml:space="preserve"> 36, 1070 Vídeň, IČO: FN 374007 </w:t>
      </w:r>
    </w:p>
    <w:p w14:paraId="7511897A" w14:textId="77777777" w:rsidR="00A7414F" w:rsidRPr="00EB4C4B" w:rsidRDefault="00C16BE6" w:rsidP="00EB4C4B">
      <w:pPr>
        <w:pStyle w:val="F2-zkladn"/>
        <w:spacing w:line="276" w:lineRule="auto"/>
      </w:pPr>
      <w:proofErr w:type="spellStart"/>
      <w:r w:rsidRPr="00EB4C4B">
        <w:t>Fidelity</w:t>
      </w:r>
      <w:proofErr w:type="spellEnd"/>
      <w:r w:rsidRPr="00EB4C4B">
        <w:t xml:space="preserve">, </w:t>
      </w:r>
      <w:proofErr w:type="spellStart"/>
      <w:r w:rsidRPr="00EB4C4B">
        <w:t>Fidelity</w:t>
      </w:r>
      <w:proofErr w:type="spellEnd"/>
      <w:r w:rsidRPr="00EB4C4B">
        <w:t xml:space="preserve"> International, logo </w:t>
      </w:r>
      <w:proofErr w:type="spellStart"/>
      <w:r w:rsidRPr="00EB4C4B">
        <w:t>Fidelity</w:t>
      </w:r>
      <w:proofErr w:type="spellEnd"/>
      <w:r w:rsidRPr="00EB4C4B">
        <w:t xml:space="preserve"> International a symbol F jsou registrované ochranné známky společnosti FIL Limited.</w:t>
      </w:r>
    </w:p>
    <w:p w14:paraId="3CD40D4C" w14:textId="77777777" w:rsidR="00A82FF0" w:rsidRPr="00EB4C4B" w:rsidRDefault="00A82FF0" w:rsidP="00EB4C4B">
      <w:pPr>
        <w:pStyle w:val="F2-zkladn"/>
        <w:spacing w:line="276" w:lineRule="auto"/>
        <w:rPr>
          <w:b/>
          <w:bCs/>
          <w:color w:val="000000"/>
          <w:shd w:val="clear" w:color="auto" w:fill="FFFFFF"/>
        </w:rPr>
      </w:pPr>
      <w:r w:rsidRPr="00EB4C4B">
        <w:rPr>
          <w:b/>
          <w:bCs/>
          <w:color w:val="000000"/>
          <w:shd w:val="clear" w:color="auto" w:fill="FFFFFF"/>
        </w:rPr>
        <w:t xml:space="preserve">Notes to </w:t>
      </w:r>
      <w:proofErr w:type="spellStart"/>
      <w:r w:rsidRPr="00EB4C4B">
        <w:rPr>
          <w:b/>
          <w:bCs/>
          <w:color w:val="000000"/>
          <w:shd w:val="clear" w:color="auto" w:fill="FFFFFF"/>
        </w:rPr>
        <w:t>editors</w:t>
      </w:r>
      <w:proofErr w:type="spellEnd"/>
    </w:p>
    <w:p w14:paraId="2E0EFFB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UCITS II ICAV </w:t>
      </w:r>
      <w:proofErr w:type="spellStart"/>
      <w:r w:rsidRPr="00EB4C4B">
        <w:rPr>
          <w:color w:val="000000"/>
        </w:rPr>
        <w:t>is</w:t>
      </w:r>
      <w:proofErr w:type="spellEnd"/>
      <w:r w:rsidRPr="00EB4C4B">
        <w:rPr>
          <w:color w:val="000000"/>
        </w:rPr>
        <w:t xml:space="preserve"> </w:t>
      </w:r>
      <w:proofErr w:type="spellStart"/>
      <w:r w:rsidRPr="00EB4C4B">
        <w:rPr>
          <w:color w:val="000000"/>
        </w:rPr>
        <w:t>registered</w:t>
      </w:r>
      <w:proofErr w:type="spellEnd"/>
      <w:r w:rsidRPr="00EB4C4B">
        <w:rPr>
          <w:color w:val="000000"/>
        </w:rPr>
        <w:t xml:space="preserve"> in </w:t>
      </w:r>
      <w:proofErr w:type="spellStart"/>
      <w:r w:rsidRPr="00EB4C4B">
        <w:rPr>
          <w:color w:val="000000"/>
        </w:rPr>
        <w:t>Ireland</w:t>
      </w:r>
      <w:proofErr w:type="spellEnd"/>
      <w:r w:rsidRPr="00EB4C4B">
        <w:rPr>
          <w:color w:val="000000"/>
        </w:rPr>
        <w:t xml:space="preserve"> </w:t>
      </w:r>
      <w:proofErr w:type="spellStart"/>
      <w:r w:rsidRPr="00EB4C4B">
        <w:rPr>
          <w:color w:val="000000"/>
        </w:rPr>
        <w:t>pursuant</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Irish</w:t>
      </w:r>
      <w:proofErr w:type="spellEnd"/>
      <w:r w:rsidRPr="00EB4C4B">
        <w:rPr>
          <w:color w:val="000000"/>
        </w:rPr>
        <w:t xml:space="preserve"> </w:t>
      </w:r>
      <w:proofErr w:type="spellStart"/>
      <w:r w:rsidRPr="00EB4C4B">
        <w:rPr>
          <w:color w:val="000000"/>
        </w:rPr>
        <w:t>Collective</w:t>
      </w:r>
      <w:proofErr w:type="spellEnd"/>
      <w:r w:rsidRPr="00EB4C4B">
        <w:rPr>
          <w:color w:val="000000"/>
        </w:rPr>
        <w:t xml:space="preserve"> </w:t>
      </w:r>
      <w:proofErr w:type="spellStart"/>
      <w:r w:rsidRPr="00EB4C4B">
        <w:rPr>
          <w:color w:val="000000"/>
        </w:rPr>
        <w:t>Asset</w:t>
      </w:r>
      <w:proofErr w:type="spellEnd"/>
      <w:r w:rsidRPr="00EB4C4B">
        <w:rPr>
          <w:color w:val="000000"/>
        </w:rPr>
        <w:t xml:space="preserve">-management </w:t>
      </w:r>
      <w:proofErr w:type="spellStart"/>
      <w:r w:rsidRPr="00EB4C4B">
        <w:rPr>
          <w:color w:val="000000"/>
        </w:rPr>
        <w:t>Vehicles</w:t>
      </w:r>
      <w:proofErr w:type="spellEnd"/>
      <w:r w:rsidRPr="00EB4C4B">
        <w:rPr>
          <w:color w:val="000000"/>
        </w:rPr>
        <w:t xml:space="preserve"> </w:t>
      </w:r>
      <w:proofErr w:type="spellStart"/>
      <w:r w:rsidRPr="00EB4C4B">
        <w:rPr>
          <w:color w:val="000000"/>
        </w:rPr>
        <w:t>Act</w:t>
      </w:r>
      <w:proofErr w:type="spellEnd"/>
      <w:r w:rsidRPr="00EB4C4B">
        <w:rPr>
          <w:color w:val="000000"/>
        </w:rPr>
        <w:t xml:space="preserve"> 2015 and </w:t>
      </w:r>
      <w:proofErr w:type="spellStart"/>
      <w:r w:rsidRPr="00EB4C4B">
        <w:rPr>
          <w:color w:val="000000"/>
        </w:rPr>
        <w:t>is</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w:t>
      </w:r>
      <w:proofErr w:type="spellStart"/>
      <w:r w:rsidRPr="00EB4C4B">
        <w:rPr>
          <w:color w:val="000000"/>
        </w:rPr>
        <w:t>Central</w:t>
      </w:r>
      <w:proofErr w:type="spellEnd"/>
      <w:r w:rsidRPr="00EB4C4B">
        <w:rPr>
          <w:color w:val="000000"/>
        </w:rPr>
        <w:t xml:space="preserve"> Bank </w:t>
      </w:r>
      <w:proofErr w:type="spellStart"/>
      <w:r w:rsidRPr="00EB4C4B">
        <w:rPr>
          <w:color w:val="000000"/>
        </w:rPr>
        <w:t>of</w:t>
      </w:r>
      <w:proofErr w:type="spellEnd"/>
      <w:r w:rsidRPr="00EB4C4B">
        <w:rPr>
          <w:color w:val="000000"/>
        </w:rPr>
        <w:t xml:space="preserve"> </w:t>
      </w:r>
      <w:proofErr w:type="spellStart"/>
      <w:r w:rsidRPr="00EB4C4B">
        <w:rPr>
          <w:color w:val="000000"/>
        </w:rPr>
        <w:t>Ireland</w:t>
      </w:r>
      <w:proofErr w:type="spellEnd"/>
      <w:r w:rsidRPr="00EB4C4B">
        <w:rPr>
          <w:color w:val="000000"/>
        </w:rPr>
        <w:t xml:space="preserve"> as a UCITS.</w:t>
      </w:r>
    </w:p>
    <w:p w14:paraId="1075DB6A"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offers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and </w:t>
      </w:r>
      <w:proofErr w:type="spellStart"/>
      <w:r w:rsidRPr="00EB4C4B">
        <w:rPr>
          <w:color w:val="000000"/>
        </w:rPr>
        <w:t>does</w:t>
      </w:r>
      <w:proofErr w:type="spellEnd"/>
      <w:r w:rsidRPr="00EB4C4B">
        <w:rPr>
          <w:color w:val="000000"/>
        </w:rPr>
        <w:t xml:space="preserve"> not </w:t>
      </w:r>
      <w:proofErr w:type="spellStart"/>
      <w:r w:rsidRPr="00EB4C4B">
        <w:rPr>
          <w:color w:val="000000"/>
        </w:rPr>
        <w:t>provide</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w:t>
      </w:r>
      <w:proofErr w:type="spellStart"/>
      <w:r w:rsidRPr="00EB4C4B">
        <w:rPr>
          <w:color w:val="000000"/>
        </w:rPr>
        <w:t>advice</w:t>
      </w:r>
      <w:proofErr w:type="spellEnd"/>
      <w:r w:rsidRPr="00EB4C4B">
        <w:rPr>
          <w:color w:val="000000"/>
        </w:rPr>
        <w:t xml:space="preserve"> </w:t>
      </w:r>
      <w:proofErr w:type="spellStart"/>
      <w:r w:rsidRPr="00EB4C4B">
        <w:rPr>
          <w:color w:val="000000"/>
        </w:rPr>
        <w:t>based</w:t>
      </w:r>
      <w:proofErr w:type="spellEnd"/>
      <w:r w:rsidRPr="00EB4C4B">
        <w:rPr>
          <w:color w:val="000000"/>
        </w:rPr>
        <w:t xml:space="preserve"> on </w:t>
      </w:r>
      <w:proofErr w:type="spellStart"/>
      <w:r w:rsidRPr="00EB4C4B">
        <w:rPr>
          <w:color w:val="000000"/>
        </w:rPr>
        <w:t>individual</w:t>
      </w:r>
      <w:proofErr w:type="spellEnd"/>
      <w:r w:rsidRPr="00EB4C4B">
        <w:rPr>
          <w:color w:val="000000"/>
        </w:rPr>
        <w:t xml:space="preserve"> </w:t>
      </w:r>
      <w:proofErr w:type="spellStart"/>
      <w:r w:rsidRPr="00EB4C4B">
        <w:rPr>
          <w:color w:val="000000"/>
        </w:rPr>
        <w:t>circumstances</w:t>
      </w:r>
      <w:proofErr w:type="spellEnd"/>
      <w:r w:rsidRPr="00EB4C4B">
        <w:rPr>
          <w:color w:val="000000"/>
        </w:rPr>
        <w:t xml:space="preserve">, </w:t>
      </w:r>
      <w:proofErr w:type="spellStart"/>
      <w:r w:rsidRPr="00EB4C4B">
        <w:rPr>
          <w:color w:val="000000"/>
        </w:rPr>
        <w:t>other</w:t>
      </w:r>
      <w:proofErr w:type="spellEnd"/>
      <w:r w:rsidRPr="00EB4C4B">
        <w:rPr>
          <w:color w:val="000000"/>
        </w:rPr>
        <w:t xml:space="preserve"> </w:t>
      </w:r>
      <w:proofErr w:type="spellStart"/>
      <w:r w:rsidRPr="00EB4C4B">
        <w:rPr>
          <w:color w:val="000000"/>
        </w:rPr>
        <w:t>than</w:t>
      </w:r>
      <w:proofErr w:type="spellEnd"/>
      <w:r w:rsidRPr="00EB4C4B">
        <w:rPr>
          <w:color w:val="000000"/>
        </w:rPr>
        <w:t xml:space="preserve"> </w:t>
      </w:r>
      <w:proofErr w:type="spellStart"/>
      <w:r w:rsidRPr="00EB4C4B">
        <w:rPr>
          <w:color w:val="000000"/>
        </w:rPr>
        <w:t>when</w:t>
      </w:r>
      <w:proofErr w:type="spellEnd"/>
      <w:r w:rsidRPr="00EB4C4B">
        <w:rPr>
          <w:color w:val="000000"/>
        </w:rPr>
        <w:t xml:space="preserve"> </w:t>
      </w:r>
      <w:proofErr w:type="spellStart"/>
      <w:r w:rsidRPr="00EB4C4B">
        <w:rPr>
          <w:color w:val="000000"/>
        </w:rPr>
        <w:t>specifically</w:t>
      </w:r>
      <w:proofErr w:type="spellEnd"/>
      <w:r w:rsidRPr="00EB4C4B">
        <w:rPr>
          <w:color w:val="000000"/>
        </w:rPr>
        <w:t xml:space="preserve"> </w:t>
      </w:r>
      <w:proofErr w:type="spellStart"/>
      <w:r w:rsidRPr="00EB4C4B">
        <w:rPr>
          <w:color w:val="000000"/>
        </w:rPr>
        <w:t>stipulated</w:t>
      </w:r>
      <w:proofErr w:type="spellEnd"/>
      <w:r w:rsidRPr="00EB4C4B">
        <w:rPr>
          <w:color w:val="000000"/>
        </w:rPr>
        <w:t xml:space="preserve"> by </w:t>
      </w:r>
      <w:proofErr w:type="spellStart"/>
      <w:r w:rsidRPr="00EB4C4B">
        <w:rPr>
          <w:color w:val="000000"/>
        </w:rPr>
        <w:t>an</w:t>
      </w:r>
      <w:proofErr w:type="spellEnd"/>
      <w:r w:rsidRPr="00EB4C4B">
        <w:rPr>
          <w:color w:val="000000"/>
        </w:rPr>
        <w:t xml:space="preserve"> </w:t>
      </w:r>
      <w:proofErr w:type="spellStart"/>
      <w:r w:rsidRPr="00EB4C4B">
        <w:rPr>
          <w:color w:val="000000"/>
        </w:rPr>
        <w:t>appropriately</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w:t>
      </w:r>
      <w:proofErr w:type="spellStart"/>
      <w:r w:rsidRPr="00EB4C4B">
        <w:rPr>
          <w:color w:val="000000"/>
        </w:rPr>
        <w:t>firm</w:t>
      </w:r>
      <w:proofErr w:type="spellEnd"/>
      <w:r w:rsidRPr="00EB4C4B">
        <w:rPr>
          <w:color w:val="000000"/>
        </w:rPr>
        <w:t xml:space="preserve">, in a </w:t>
      </w:r>
      <w:proofErr w:type="spellStart"/>
      <w:r w:rsidRPr="00EB4C4B">
        <w:rPr>
          <w:color w:val="000000"/>
        </w:rPr>
        <w:t>formal</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client</w:t>
      </w:r>
      <w:proofErr w:type="spellEnd"/>
      <w:r w:rsidRPr="00EB4C4B">
        <w:rPr>
          <w:color w:val="000000"/>
        </w:rPr>
        <w:t>.</w:t>
      </w:r>
    </w:p>
    <w:p w14:paraId="146F3E9D"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refers</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group</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companies</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form</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global</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management </w:t>
      </w:r>
      <w:proofErr w:type="spellStart"/>
      <w:r w:rsidRPr="00EB4C4B">
        <w:rPr>
          <w:color w:val="000000"/>
        </w:rPr>
        <w:t>organisation</w:t>
      </w:r>
      <w:proofErr w:type="spellEnd"/>
      <w:r w:rsidRPr="00EB4C4B">
        <w:rPr>
          <w:color w:val="000000"/>
        </w:rPr>
        <w:t xml:space="preserve"> </w:t>
      </w:r>
      <w:proofErr w:type="spellStart"/>
      <w:r w:rsidRPr="00EB4C4B">
        <w:rPr>
          <w:color w:val="000000"/>
        </w:rPr>
        <w:t>that</w:t>
      </w:r>
      <w:proofErr w:type="spellEnd"/>
      <w:r w:rsidRPr="00EB4C4B">
        <w:rPr>
          <w:color w:val="000000"/>
        </w:rPr>
        <w:t xml:space="preserve"> </w:t>
      </w:r>
      <w:proofErr w:type="spellStart"/>
      <w:r w:rsidRPr="00EB4C4B">
        <w:rPr>
          <w:color w:val="000000"/>
        </w:rPr>
        <w:t>provides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in </w:t>
      </w:r>
      <w:proofErr w:type="spellStart"/>
      <w:r w:rsidRPr="00EB4C4B">
        <w:rPr>
          <w:color w:val="000000"/>
        </w:rPr>
        <w:t>designated</w:t>
      </w:r>
      <w:proofErr w:type="spellEnd"/>
      <w:r w:rsidRPr="00EB4C4B">
        <w:rPr>
          <w:color w:val="000000"/>
        </w:rPr>
        <w:t xml:space="preserve"> </w:t>
      </w:r>
      <w:proofErr w:type="spellStart"/>
      <w:r w:rsidRPr="00EB4C4B">
        <w:rPr>
          <w:color w:val="000000"/>
        </w:rPr>
        <w:t>jurisdictions</w:t>
      </w:r>
      <w:proofErr w:type="spellEnd"/>
      <w:r w:rsidRPr="00EB4C4B">
        <w:rPr>
          <w:color w:val="000000"/>
        </w:rPr>
        <w:t xml:space="preserve"> </w:t>
      </w:r>
      <w:proofErr w:type="spellStart"/>
      <w:r w:rsidRPr="00EB4C4B">
        <w:rPr>
          <w:color w:val="000000"/>
        </w:rPr>
        <w:t>outside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North</w:t>
      </w:r>
      <w:proofErr w:type="spellEnd"/>
      <w:r w:rsidRPr="00EB4C4B">
        <w:rPr>
          <w:color w:val="000000"/>
        </w:rPr>
        <w:t xml:space="preserve"> America. </w:t>
      </w:r>
      <w:proofErr w:type="spellStart"/>
      <w:r w:rsidRPr="00EB4C4B">
        <w:rPr>
          <w:color w:val="000000"/>
        </w:rPr>
        <w:t>This</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not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and </w:t>
      </w:r>
      <w:proofErr w:type="spellStart"/>
      <w:r w:rsidRPr="00EB4C4B">
        <w:rPr>
          <w:color w:val="000000"/>
        </w:rPr>
        <w:t>must</w:t>
      </w:r>
      <w:proofErr w:type="spellEnd"/>
      <w:r w:rsidRPr="00EB4C4B">
        <w:rPr>
          <w:color w:val="000000"/>
        </w:rPr>
        <w:t xml:space="preserve"> not </w:t>
      </w:r>
      <w:proofErr w:type="spellStart"/>
      <w:r w:rsidRPr="00EB4C4B">
        <w:rPr>
          <w:color w:val="000000"/>
        </w:rPr>
        <w:t>be</w:t>
      </w:r>
      <w:proofErr w:type="spellEnd"/>
      <w:r w:rsidRPr="00EB4C4B">
        <w:rPr>
          <w:color w:val="000000"/>
        </w:rPr>
        <w:t xml:space="preserve"> </w:t>
      </w:r>
      <w:proofErr w:type="spellStart"/>
      <w:r w:rsidRPr="00EB4C4B">
        <w:rPr>
          <w:color w:val="000000"/>
        </w:rPr>
        <w:t>acted</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by </w:t>
      </w:r>
      <w:proofErr w:type="spellStart"/>
      <w:r w:rsidRPr="00EB4C4B">
        <w:rPr>
          <w:color w:val="000000"/>
        </w:rPr>
        <w:t>persons</w:t>
      </w:r>
      <w:proofErr w:type="spellEnd"/>
      <w:r w:rsidRPr="00EB4C4B">
        <w:rPr>
          <w:color w:val="000000"/>
        </w:rPr>
        <w:t xml:space="preserve"> </w:t>
      </w:r>
      <w:proofErr w:type="spellStart"/>
      <w:r w:rsidRPr="00EB4C4B">
        <w:rPr>
          <w:color w:val="000000"/>
        </w:rPr>
        <w:t>inside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United </w:t>
      </w:r>
      <w:proofErr w:type="spellStart"/>
      <w:r w:rsidRPr="00EB4C4B">
        <w:rPr>
          <w:color w:val="000000"/>
        </w:rPr>
        <w:t>States</w:t>
      </w:r>
      <w:proofErr w:type="spellEnd"/>
      <w:r w:rsidRPr="00EB4C4B">
        <w:rPr>
          <w:color w:val="000000"/>
        </w:rPr>
        <w:t xml:space="preserve"> and </w:t>
      </w:r>
      <w:proofErr w:type="spellStart"/>
      <w:r w:rsidRPr="00EB4C4B">
        <w:rPr>
          <w:color w:val="000000"/>
        </w:rPr>
        <w:t>is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w:t>
      </w:r>
      <w:proofErr w:type="spellStart"/>
      <w:r w:rsidRPr="00EB4C4B">
        <w:rPr>
          <w:color w:val="000000"/>
        </w:rPr>
        <w:t>persons</w:t>
      </w:r>
      <w:proofErr w:type="spellEnd"/>
      <w:r w:rsidRPr="00EB4C4B">
        <w:rPr>
          <w:color w:val="000000"/>
        </w:rPr>
        <w:t xml:space="preserve"> </w:t>
      </w:r>
      <w:proofErr w:type="spellStart"/>
      <w:r w:rsidRPr="00EB4C4B">
        <w:rPr>
          <w:color w:val="000000"/>
        </w:rPr>
        <w:t>residing</w:t>
      </w:r>
      <w:proofErr w:type="spellEnd"/>
      <w:r w:rsidRPr="00EB4C4B">
        <w:rPr>
          <w:color w:val="000000"/>
        </w:rPr>
        <w:t xml:space="preserve"> in </w:t>
      </w:r>
      <w:proofErr w:type="spellStart"/>
      <w:r w:rsidRPr="00EB4C4B">
        <w:rPr>
          <w:color w:val="000000"/>
        </w:rPr>
        <w:t>jurisdictions</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funds</w:t>
      </w:r>
      <w:proofErr w:type="spellEnd"/>
      <w:r w:rsidRPr="00EB4C4B">
        <w:rPr>
          <w:color w:val="000000"/>
        </w:rPr>
        <w:t xml:space="preserve"> are </w:t>
      </w:r>
      <w:proofErr w:type="spellStart"/>
      <w:r w:rsidRPr="00EB4C4B">
        <w:rPr>
          <w:color w:val="000000"/>
        </w:rPr>
        <w:t>authorised</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distribution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no such </w:t>
      </w:r>
      <w:proofErr w:type="spellStart"/>
      <w:r w:rsidRPr="00EB4C4B">
        <w:rPr>
          <w:color w:val="000000"/>
        </w:rPr>
        <w:t>authorisation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required</w:t>
      </w:r>
      <w:proofErr w:type="spellEnd"/>
      <w:r w:rsidRPr="00EB4C4B">
        <w:rPr>
          <w:color w:val="000000"/>
        </w:rPr>
        <w:t>.</w:t>
      </w:r>
    </w:p>
    <w:p w14:paraId="0AC1BCF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Unless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stated</w:t>
      </w:r>
      <w:proofErr w:type="spellEnd"/>
      <w:r w:rsidRPr="00EB4C4B">
        <w:rPr>
          <w:color w:val="000000"/>
        </w:rPr>
        <w:t xml:space="preserve"> </w:t>
      </w:r>
      <w:proofErr w:type="spellStart"/>
      <w:r w:rsidRPr="00EB4C4B">
        <w:rPr>
          <w:color w:val="000000"/>
        </w:rPr>
        <w:t>all</w:t>
      </w:r>
      <w:proofErr w:type="spellEnd"/>
      <w:r w:rsidRPr="00EB4C4B">
        <w:rPr>
          <w:color w:val="000000"/>
        </w:rPr>
        <w:t xml:space="preserve">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are </w:t>
      </w:r>
      <w:proofErr w:type="spellStart"/>
      <w:r w:rsidRPr="00EB4C4B">
        <w:rPr>
          <w:color w:val="000000"/>
        </w:rPr>
        <w:t>provided</w:t>
      </w:r>
      <w:proofErr w:type="spellEnd"/>
      <w:r w:rsidRPr="00EB4C4B">
        <w:rPr>
          <w:color w:val="000000"/>
        </w:rPr>
        <w:t xml:space="preserve"> by </w:t>
      </w:r>
      <w:proofErr w:type="spellStart"/>
      <w:r w:rsidRPr="00EB4C4B">
        <w:rPr>
          <w:color w:val="000000"/>
        </w:rPr>
        <w:t>Fidelity</w:t>
      </w:r>
      <w:proofErr w:type="spellEnd"/>
      <w:r w:rsidRPr="00EB4C4B">
        <w:rPr>
          <w:color w:val="000000"/>
        </w:rPr>
        <w:t xml:space="preserve"> International, and </w:t>
      </w:r>
      <w:proofErr w:type="spellStart"/>
      <w:r w:rsidRPr="00EB4C4B">
        <w:rPr>
          <w:color w:val="000000"/>
        </w:rPr>
        <w:t>all</w:t>
      </w:r>
      <w:proofErr w:type="spellEnd"/>
      <w:r w:rsidRPr="00EB4C4B">
        <w:rPr>
          <w:color w:val="000000"/>
        </w:rPr>
        <w:t xml:space="preserve"> </w:t>
      </w:r>
      <w:proofErr w:type="spellStart"/>
      <w:r w:rsidRPr="00EB4C4B">
        <w:rPr>
          <w:color w:val="000000"/>
        </w:rPr>
        <w:t>views</w:t>
      </w:r>
      <w:proofErr w:type="spellEnd"/>
      <w:r w:rsidRPr="00EB4C4B">
        <w:rPr>
          <w:color w:val="000000"/>
        </w:rPr>
        <w:t xml:space="preserve"> </w:t>
      </w:r>
      <w:proofErr w:type="spellStart"/>
      <w:r w:rsidRPr="00EB4C4B">
        <w:rPr>
          <w:color w:val="000000"/>
        </w:rPr>
        <w:t>expressed</w:t>
      </w:r>
      <w:proofErr w:type="spellEnd"/>
      <w:r w:rsidRPr="00EB4C4B">
        <w:rPr>
          <w:color w:val="000000"/>
        </w:rPr>
        <w:t xml:space="preserve"> are </w:t>
      </w:r>
      <w:proofErr w:type="spellStart"/>
      <w:r w:rsidRPr="00EB4C4B">
        <w:rPr>
          <w:color w:val="000000"/>
        </w:rPr>
        <w:t>those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Fidelity</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the</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logo and F symbol are </w:t>
      </w:r>
      <w:proofErr w:type="spellStart"/>
      <w:r w:rsidRPr="00EB4C4B">
        <w:rPr>
          <w:color w:val="000000"/>
        </w:rPr>
        <w:t>registered</w:t>
      </w:r>
      <w:proofErr w:type="spellEnd"/>
      <w:r w:rsidRPr="00EB4C4B">
        <w:rPr>
          <w:color w:val="000000"/>
        </w:rPr>
        <w:t xml:space="preserve"> </w:t>
      </w:r>
      <w:proofErr w:type="spellStart"/>
      <w:r w:rsidRPr="00EB4C4B">
        <w:rPr>
          <w:color w:val="000000"/>
        </w:rPr>
        <w:t>trademarks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FIL Limited.</w:t>
      </w:r>
    </w:p>
    <w:p w14:paraId="457C1957"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b/>
          <w:bCs/>
          <w:color w:val="000000"/>
        </w:rPr>
        <w:t>We</w:t>
      </w:r>
      <w:proofErr w:type="spellEnd"/>
      <w:r w:rsidRPr="00EB4C4B">
        <w:rPr>
          <w:b/>
          <w:bCs/>
          <w:color w:val="000000"/>
        </w:rPr>
        <w:t xml:space="preserve"> </w:t>
      </w:r>
      <w:proofErr w:type="spellStart"/>
      <w:r w:rsidRPr="00EB4C4B">
        <w:rPr>
          <w:b/>
          <w:bCs/>
          <w:color w:val="000000"/>
        </w:rPr>
        <w:t>recommend</w:t>
      </w:r>
      <w:proofErr w:type="spellEnd"/>
      <w:r w:rsidRPr="00EB4C4B">
        <w:rPr>
          <w:b/>
          <w:bCs/>
          <w:color w:val="000000"/>
        </w:rPr>
        <w:t xml:space="preserve"> </w:t>
      </w:r>
      <w:proofErr w:type="spellStart"/>
      <w:r w:rsidRPr="00EB4C4B">
        <w:rPr>
          <w:b/>
          <w:bCs/>
          <w:color w:val="000000"/>
        </w:rPr>
        <w:t>that</w:t>
      </w:r>
      <w:proofErr w:type="spellEnd"/>
      <w:r w:rsidRPr="00EB4C4B">
        <w:rPr>
          <w:b/>
          <w:bCs/>
          <w:color w:val="000000"/>
        </w:rPr>
        <w:t xml:space="preserve"> </w:t>
      </w:r>
      <w:proofErr w:type="spellStart"/>
      <w:r w:rsidRPr="00EB4C4B">
        <w:rPr>
          <w:b/>
          <w:bCs/>
          <w:color w:val="000000"/>
        </w:rPr>
        <w:t>you</w:t>
      </w:r>
      <w:proofErr w:type="spellEnd"/>
      <w:r w:rsidRPr="00EB4C4B">
        <w:rPr>
          <w:b/>
          <w:bCs/>
          <w:color w:val="000000"/>
        </w:rPr>
        <w:t xml:space="preserve"> </w:t>
      </w:r>
      <w:proofErr w:type="spellStart"/>
      <w:r w:rsidRPr="00EB4C4B">
        <w:rPr>
          <w:b/>
          <w:bCs/>
          <w:color w:val="000000"/>
        </w:rPr>
        <w:t>obtain</w:t>
      </w:r>
      <w:proofErr w:type="spellEnd"/>
      <w:r w:rsidRPr="00EB4C4B">
        <w:rPr>
          <w:b/>
          <w:bCs/>
          <w:color w:val="000000"/>
        </w:rPr>
        <w:t xml:space="preserve"> </w:t>
      </w:r>
      <w:proofErr w:type="spellStart"/>
      <w:r w:rsidRPr="00EB4C4B">
        <w:rPr>
          <w:b/>
          <w:bCs/>
          <w:color w:val="000000"/>
        </w:rPr>
        <w:t>detailed</w:t>
      </w:r>
      <w:proofErr w:type="spellEnd"/>
      <w:r w:rsidRPr="00EB4C4B">
        <w:rPr>
          <w:b/>
          <w:bCs/>
          <w:color w:val="000000"/>
        </w:rPr>
        <w:t xml:space="preserve"> </w:t>
      </w:r>
      <w:proofErr w:type="spellStart"/>
      <w:r w:rsidRPr="00EB4C4B">
        <w:rPr>
          <w:b/>
          <w:bCs/>
          <w:color w:val="000000"/>
        </w:rPr>
        <w:t>information</w:t>
      </w:r>
      <w:proofErr w:type="spellEnd"/>
      <w:r w:rsidRPr="00EB4C4B">
        <w:rPr>
          <w:b/>
          <w:bCs/>
          <w:color w:val="000000"/>
        </w:rPr>
        <w:t xml:space="preserve"> </w:t>
      </w:r>
      <w:proofErr w:type="spellStart"/>
      <w:r w:rsidRPr="00EB4C4B">
        <w:rPr>
          <w:b/>
          <w:bCs/>
          <w:color w:val="000000"/>
        </w:rPr>
        <w:t>before</w:t>
      </w:r>
      <w:proofErr w:type="spellEnd"/>
      <w:r w:rsidRPr="00EB4C4B">
        <w:rPr>
          <w:b/>
          <w:bCs/>
          <w:color w:val="000000"/>
        </w:rPr>
        <w:t xml:space="preserve"> </w:t>
      </w:r>
      <w:proofErr w:type="spellStart"/>
      <w:r w:rsidRPr="00EB4C4B">
        <w:rPr>
          <w:b/>
          <w:bCs/>
          <w:color w:val="000000"/>
        </w:rPr>
        <w:t>taking</w:t>
      </w:r>
      <w:proofErr w:type="spellEnd"/>
      <w:r w:rsidRPr="00EB4C4B">
        <w:rPr>
          <w:b/>
          <w:bCs/>
          <w:color w:val="000000"/>
        </w:rPr>
        <w:t xml:space="preserve"> </w:t>
      </w:r>
      <w:proofErr w:type="spellStart"/>
      <w:r w:rsidRPr="00EB4C4B">
        <w:rPr>
          <w:b/>
          <w:bCs/>
          <w:color w:val="000000"/>
        </w:rPr>
        <w:t>any</w:t>
      </w:r>
      <w:proofErr w:type="spellEnd"/>
      <w:r w:rsidRPr="00EB4C4B">
        <w:rPr>
          <w:b/>
          <w:bCs/>
          <w:color w:val="000000"/>
        </w:rPr>
        <w:t xml:space="preserve"> </w:t>
      </w:r>
      <w:proofErr w:type="spellStart"/>
      <w:r w:rsidRPr="00EB4C4B">
        <w:rPr>
          <w:b/>
          <w:bCs/>
          <w:color w:val="000000"/>
        </w:rPr>
        <w:t>investment</w:t>
      </w:r>
      <w:proofErr w:type="spellEnd"/>
      <w:r w:rsidRPr="00EB4C4B">
        <w:rPr>
          <w:b/>
          <w:bCs/>
          <w:color w:val="000000"/>
        </w:rPr>
        <w:t xml:space="preserve"> </w:t>
      </w:r>
      <w:proofErr w:type="spellStart"/>
      <w:r w:rsidRPr="00EB4C4B">
        <w:rPr>
          <w:b/>
          <w:bCs/>
          <w:color w:val="000000"/>
        </w:rPr>
        <w:t>decision</w:t>
      </w:r>
      <w:proofErr w:type="spellEnd"/>
      <w:r w:rsidRPr="00EB4C4B">
        <w:rPr>
          <w:b/>
          <w:bCs/>
          <w:color w:val="000000"/>
        </w:rPr>
        <w:t>.</w:t>
      </w:r>
      <w:r w:rsidRPr="00EB4C4B">
        <w:rPr>
          <w:color w:val="000000"/>
        </w:rPr>
        <w:t> </w:t>
      </w:r>
      <w:proofErr w:type="spellStart"/>
      <w:r w:rsidRPr="00EB4C4B">
        <w:rPr>
          <w:color w:val="000000"/>
        </w:rPr>
        <w:t>Investments</w:t>
      </w:r>
      <w:proofErr w:type="spellEnd"/>
      <w:r w:rsidRPr="00EB4C4B">
        <w:rPr>
          <w:color w:val="000000"/>
        </w:rPr>
        <w:t xml:space="preserve"> </w:t>
      </w:r>
      <w:proofErr w:type="spellStart"/>
      <w:r w:rsidRPr="00EB4C4B">
        <w:rPr>
          <w:color w:val="000000"/>
        </w:rPr>
        <w:t>should</w:t>
      </w:r>
      <w:proofErr w:type="spellEnd"/>
      <w:r w:rsidRPr="00EB4C4B">
        <w:rPr>
          <w:color w:val="000000"/>
        </w:rPr>
        <w:t xml:space="preserve"> </w:t>
      </w:r>
      <w:proofErr w:type="spellStart"/>
      <w:r w:rsidRPr="00EB4C4B">
        <w:rPr>
          <w:color w:val="000000"/>
        </w:rPr>
        <w:t>be</w:t>
      </w:r>
      <w:proofErr w:type="spellEnd"/>
      <w:r w:rsidRPr="00EB4C4B">
        <w:rPr>
          <w:color w:val="000000"/>
        </w:rPr>
        <w:t xml:space="preserve"> made on </w:t>
      </w:r>
      <w:proofErr w:type="spellStart"/>
      <w:r w:rsidRPr="00EB4C4B">
        <w:rPr>
          <w:color w:val="000000"/>
        </w:rPr>
        <w:t>the</w:t>
      </w:r>
      <w:proofErr w:type="spellEnd"/>
      <w:r w:rsidRPr="00EB4C4B">
        <w:rPr>
          <w:color w:val="000000"/>
        </w:rPr>
        <w:t xml:space="preserve"> </w:t>
      </w:r>
      <w:proofErr w:type="spellStart"/>
      <w:r w:rsidRPr="00EB4C4B">
        <w:rPr>
          <w:color w:val="000000"/>
        </w:rPr>
        <w:t>basis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prospectus</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supplement</w:t>
      </w:r>
      <w:proofErr w:type="spellEnd"/>
      <w:r w:rsidRPr="00EB4C4B">
        <w:rPr>
          <w:color w:val="000000"/>
        </w:rPr>
        <w:t xml:space="preserve"> and KIID (</w:t>
      </w:r>
      <w:proofErr w:type="spellStart"/>
      <w:r w:rsidRPr="00EB4C4B">
        <w:rPr>
          <w:color w:val="000000"/>
        </w:rPr>
        <w:t>key</w:t>
      </w:r>
      <w:proofErr w:type="spellEnd"/>
      <w:r w:rsidRPr="00EB4C4B">
        <w:rPr>
          <w:color w:val="000000"/>
        </w:rPr>
        <w:t xml:space="preserve"> investor </w:t>
      </w:r>
      <w:proofErr w:type="spellStart"/>
      <w:r w:rsidRPr="00EB4C4B">
        <w:rPr>
          <w:color w:val="000000"/>
        </w:rPr>
        <w:t>information</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along</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annual</w:t>
      </w:r>
      <w:proofErr w:type="spellEnd"/>
      <w:r w:rsidRPr="00EB4C4B">
        <w:rPr>
          <w:color w:val="000000"/>
        </w:rPr>
        <w:t xml:space="preserve"> and </w:t>
      </w:r>
      <w:proofErr w:type="spellStart"/>
      <w:r w:rsidRPr="00EB4C4B">
        <w:rPr>
          <w:color w:val="000000"/>
        </w:rPr>
        <w:t>semi-</w:t>
      </w:r>
      <w:r w:rsidRPr="00EB4C4B">
        <w:rPr>
          <w:color w:val="000000"/>
        </w:rPr>
        <w:lastRenderedPageBreak/>
        <w:t>annual</w:t>
      </w:r>
      <w:proofErr w:type="spellEnd"/>
      <w:r w:rsidRPr="00EB4C4B">
        <w:rPr>
          <w:color w:val="000000"/>
        </w:rPr>
        <w:t xml:space="preserve"> </w:t>
      </w:r>
      <w:proofErr w:type="spellStart"/>
      <w:r w:rsidRPr="00EB4C4B">
        <w:rPr>
          <w:color w:val="000000"/>
        </w:rPr>
        <w:t>reports</w:t>
      </w:r>
      <w:proofErr w:type="spellEnd"/>
      <w:r w:rsidRPr="00EB4C4B">
        <w:rPr>
          <w:color w:val="000000"/>
        </w:rPr>
        <w:t xml:space="preserve"> free </w:t>
      </w:r>
      <w:proofErr w:type="spellStart"/>
      <w:r w:rsidRPr="00EB4C4B">
        <w:rPr>
          <w:color w:val="000000"/>
        </w:rPr>
        <w:t>of</w:t>
      </w:r>
      <w:proofErr w:type="spellEnd"/>
      <w:r w:rsidRPr="00EB4C4B">
        <w:rPr>
          <w:color w:val="000000"/>
        </w:rPr>
        <w:t xml:space="preserve"> </w:t>
      </w:r>
      <w:proofErr w:type="spellStart"/>
      <w:r w:rsidRPr="00EB4C4B">
        <w:rPr>
          <w:color w:val="000000"/>
        </w:rPr>
        <w:t>charge</w:t>
      </w:r>
      <w:proofErr w:type="spellEnd"/>
      <w:r w:rsidRPr="00EB4C4B">
        <w:rPr>
          <w:color w:val="000000"/>
        </w:rPr>
        <w:t xml:space="preserve">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distributors</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entities</w:t>
      </w:r>
      <w:proofErr w:type="spellEnd"/>
      <w:r w:rsidRPr="00EB4C4B">
        <w:rPr>
          <w:color w:val="000000"/>
        </w:rPr>
        <w:t xml:space="preserve"> </w:t>
      </w:r>
      <w:proofErr w:type="spellStart"/>
      <w:r w:rsidRPr="00EB4C4B">
        <w:rPr>
          <w:color w:val="000000"/>
        </w:rPr>
        <w:t>listed</w:t>
      </w:r>
      <w:proofErr w:type="spellEnd"/>
      <w:r w:rsidRPr="00EB4C4B">
        <w:rPr>
          <w:color w:val="000000"/>
        </w:rPr>
        <w:t xml:space="preserve"> </w:t>
      </w:r>
      <w:proofErr w:type="spellStart"/>
      <w:r w:rsidRPr="00EB4C4B">
        <w:rPr>
          <w:color w:val="000000"/>
        </w:rPr>
        <w:t>below</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w:t>
      </w:r>
      <w:proofErr w:type="spellStart"/>
      <w:r w:rsidRPr="00EB4C4B">
        <w:rPr>
          <w:b/>
          <w:bCs/>
          <w:color w:val="000000"/>
        </w:rPr>
        <w:t>European</w:t>
      </w:r>
      <w:proofErr w:type="spellEnd"/>
      <w:r w:rsidRPr="00EB4C4B">
        <w:rPr>
          <w:b/>
          <w:bCs/>
          <w:color w:val="000000"/>
        </w:rPr>
        <w:t xml:space="preserve"> </w:t>
      </w:r>
      <w:proofErr w:type="spellStart"/>
      <w:r w:rsidRPr="00EB4C4B">
        <w:rPr>
          <w:b/>
          <w:bCs/>
          <w:color w:val="000000"/>
        </w:rPr>
        <w:t>Service</w:t>
      </w:r>
      <w:proofErr w:type="spellEnd"/>
      <w:r w:rsidRPr="00EB4C4B">
        <w:rPr>
          <w:b/>
          <w:bCs/>
          <w:color w:val="000000"/>
        </w:rPr>
        <w:t xml:space="preserve"> Centre in </w:t>
      </w:r>
      <w:proofErr w:type="spellStart"/>
      <w:r w:rsidRPr="00EB4C4B">
        <w:rPr>
          <w:b/>
          <w:bCs/>
          <w:color w:val="000000"/>
        </w:rPr>
        <w:t>Luxembourg</w:t>
      </w:r>
      <w:proofErr w:type="spellEnd"/>
      <w:r w:rsidRPr="00EB4C4B">
        <w:rPr>
          <w:color w:val="000000"/>
        </w:rPr>
        <w:t>, FIL (</w:t>
      </w:r>
      <w:proofErr w:type="spellStart"/>
      <w:r w:rsidRPr="00EB4C4B">
        <w:rPr>
          <w:color w:val="000000"/>
        </w:rPr>
        <w:t>Luxembourg</w:t>
      </w:r>
      <w:proofErr w:type="spellEnd"/>
      <w:r w:rsidRPr="00EB4C4B">
        <w:rPr>
          <w:color w:val="000000"/>
        </w:rPr>
        <w:t xml:space="preserve">) </w:t>
      </w:r>
      <w:proofErr w:type="gramStart"/>
      <w:r w:rsidRPr="00EB4C4B">
        <w:rPr>
          <w:color w:val="000000"/>
        </w:rPr>
        <w:t>S.A.</w:t>
      </w:r>
      <w:proofErr w:type="gramEnd"/>
      <w:r w:rsidRPr="00EB4C4B">
        <w:rPr>
          <w:color w:val="000000"/>
        </w:rPr>
        <w:t xml:space="preserve"> 2a, </w:t>
      </w:r>
      <w:proofErr w:type="spellStart"/>
      <w:r w:rsidRPr="00EB4C4B">
        <w:rPr>
          <w:color w:val="000000"/>
        </w:rPr>
        <w:t>rue</w:t>
      </w:r>
      <w:proofErr w:type="spellEnd"/>
      <w:r w:rsidRPr="00EB4C4B">
        <w:rPr>
          <w:color w:val="000000"/>
        </w:rPr>
        <w:t xml:space="preserve"> Albert </w:t>
      </w:r>
      <w:proofErr w:type="spellStart"/>
      <w:r w:rsidRPr="00EB4C4B">
        <w:rPr>
          <w:color w:val="000000"/>
        </w:rPr>
        <w:t>Borschette</w:t>
      </w:r>
      <w:proofErr w:type="spellEnd"/>
      <w:r w:rsidRPr="00EB4C4B">
        <w:rPr>
          <w:color w:val="000000"/>
        </w:rPr>
        <w:t xml:space="preserve"> BP 2174 L-1021 </w:t>
      </w:r>
      <w:proofErr w:type="spellStart"/>
      <w:r w:rsidRPr="00EB4C4B">
        <w:rPr>
          <w:color w:val="000000"/>
        </w:rPr>
        <w:t>Luxembourg</w:t>
      </w:r>
      <w:proofErr w:type="spellEnd"/>
      <w:r w:rsidRPr="00EB4C4B">
        <w:rPr>
          <w:color w:val="000000"/>
        </w:rPr>
        <w:t>. </w:t>
      </w:r>
      <w:proofErr w:type="spellStart"/>
      <w:r w:rsidRPr="00EB4C4B">
        <w:rPr>
          <w:b/>
          <w:bCs/>
          <w:color w:val="000000"/>
        </w:rPr>
        <w:t>Austria</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Austrian</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w:t>
      </w:r>
      <w:proofErr w:type="spellStart"/>
      <w:r w:rsidRPr="00EB4C4B">
        <w:rPr>
          <w:color w:val="000000"/>
        </w:rPr>
        <w:t>Austria</w:t>
      </w:r>
      <w:proofErr w:type="spellEnd"/>
      <w:r w:rsidRPr="00EB4C4B">
        <w:rPr>
          <w:color w:val="000000"/>
        </w:rPr>
        <w:t xml:space="preserve"> AG, </w:t>
      </w:r>
      <w:proofErr w:type="spellStart"/>
      <w:r w:rsidRPr="00EB4C4B">
        <w:rPr>
          <w:color w:val="000000"/>
        </w:rPr>
        <w:t>Schottengasse</w:t>
      </w:r>
      <w:proofErr w:type="spellEnd"/>
      <w:r w:rsidRPr="00EB4C4B">
        <w:rPr>
          <w:color w:val="000000"/>
        </w:rPr>
        <w:t xml:space="preserve"> 6-8, 1010 </w:t>
      </w:r>
      <w:proofErr w:type="spellStart"/>
      <w:r w:rsidRPr="00EB4C4B">
        <w:rPr>
          <w:color w:val="000000"/>
        </w:rPr>
        <w:t>Vienna</w:t>
      </w:r>
      <w:proofErr w:type="spellEnd"/>
      <w:r w:rsidRPr="00EB4C4B">
        <w:rPr>
          <w:color w:val="000000"/>
        </w:rPr>
        <w:t xml:space="preserve">, </w:t>
      </w:r>
      <w:proofErr w:type="spellStart"/>
      <w:r w:rsidRPr="00EB4C4B">
        <w:rPr>
          <w:color w:val="000000"/>
        </w:rPr>
        <w:t>Austria</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on www.fidelity.at. </w:t>
      </w:r>
      <w:r w:rsidRPr="00EB4C4B">
        <w:rPr>
          <w:b/>
          <w:bCs/>
          <w:color w:val="000000"/>
        </w:rPr>
        <w:t>Czech Republic</w:t>
      </w:r>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Czech Republic a.s., </w:t>
      </w:r>
      <w:proofErr w:type="spellStart"/>
      <w:r w:rsidRPr="00EB4C4B">
        <w:rPr>
          <w:color w:val="000000"/>
        </w:rPr>
        <w:t>Zeletavska</w:t>
      </w:r>
      <w:proofErr w:type="spellEnd"/>
      <w:r w:rsidRPr="00EB4C4B">
        <w:rPr>
          <w:color w:val="000000"/>
        </w:rPr>
        <w:t xml:space="preserve"> 1525/1, 14092 Prag 4 - Michle, Czech Republic.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Czech </w:t>
      </w:r>
      <w:proofErr w:type="spellStart"/>
      <w:r w:rsidRPr="00EB4C4B">
        <w:rPr>
          <w:color w:val="000000"/>
        </w:rPr>
        <w:t>language</w:t>
      </w:r>
      <w:proofErr w:type="spellEnd"/>
      <w:r w:rsidRPr="00EB4C4B">
        <w:rPr>
          <w:color w:val="000000"/>
        </w:rPr>
        <w:t>. </w:t>
      </w:r>
      <w:r w:rsidRPr="00EB4C4B">
        <w:rPr>
          <w:b/>
          <w:bCs/>
          <w:color w:val="000000"/>
        </w:rPr>
        <w:t>France:</w:t>
      </w:r>
      <w:r w:rsidRPr="00EB4C4B">
        <w:rPr>
          <w:color w:val="000000"/>
        </w:rPr>
        <w:t xml:space="preserve"> FIL </w:t>
      </w:r>
      <w:proofErr w:type="spellStart"/>
      <w:r w:rsidRPr="00EB4C4B">
        <w:rPr>
          <w:color w:val="000000"/>
        </w:rPr>
        <w:t>Gestion</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AMF (</w:t>
      </w:r>
      <w:proofErr w:type="spellStart"/>
      <w:r w:rsidRPr="00EB4C4B">
        <w:rPr>
          <w:color w:val="000000"/>
        </w:rPr>
        <w:t>Autorité</w:t>
      </w:r>
      <w:proofErr w:type="spellEnd"/>
      <w:r w:rsidRPr="00EB4C4B">
        <w:rPr>
          <w:color w:val="000000"/>
        </w:rPr>
        <w:t xml:space="preserve"> des </w:t>
      </w:r>
      <w:proofErr w:type="spellStart"/>
      <w:r w:rsidRPr="00EB4C4B">
        <w:rPr>
          <w:color w:val="000000"/>
        </w:rPr>
        <w:t>Marchés</w:t>
      </w:r>
      <w:proofErr w:type="spellEnd"/>
      <w:r w:rsidRPr="00EB4C4B">
        <w:rPr>
          <w:color w:val="000000"/>
        </w:rPr>
        <w:t xml:space="preserve"> </w:t>
      </w:r>
      <w:proofErr w:type="spellStart"/>
      <w:r w:rsidRPr="00EB4C4B">
        <w:rPr>
          <w:color w:val="000000"/>
        </w:rPr>
        <w:t>Financiers</w:t>
      </w:r>
      <w:proofErr w:type="spellEnd"/>
      <w:r w:rsidRPr="00EB4C4B">
        <w:rPr>
          <w:color w:val="000000"/>
        </w:rPr>
        <w:t xml:space="preserve">) N°GP03-004, 29 </w:t>
      </w:r>
      <w:proofErr w:type="spellStart"/>
      <w:r w:rsidRPr="00EB4C4B">
        <w:rPr>
          <w:color w:val="000000"/>
        </w:rPr>
        <w:t>rue</w:t>
      </w:r>
      <w:proofErr w:type="spellEnd"/>
      <w:r w:rsidRPr="00EB4C4B">
        <w:rPr>
          <w:color w:val="000000"/>
        </w:rPr>
        <w:t xml:space="preserve"> de </w:t>
      </w:r>
      <w:proofErr w:type="spellStart"/>
      <w:r w:rsidRPr="00EB4C4B">
        <w:rPr>
          <w:color w:val="000000"/>
        </w:rPr>
        <w:t>Berri</w:t>
      </w:r>
      <w:proofErr w:type="spellEnd"/>
      <w:r w:rsidRPr="00EB4C4B">
        <w:rPr>
          <w:color w:val="000000"/>
        </w:rPr>
        <w:t xml:space="preserve">, 75008 Paris. </w:t>
      </w:r>
      <w:proofErr w:type="spellStart"/>
      <w:r w:rsidRPr="00EB4C4B">
        <w:rPr>
          <w:color w:val="000000"/>
        </w:rPr>
        <w:t>The</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French</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w:t>
      </w:r>
      <w:proofErr w:type="spellStart"/>
      <w:r w:rsidRPr="00EB4C4B">
        <w:rPr>
          <w:color w:val="000000"/>
        </w:rPr>
        <w:t>request</w:t>
      </w:r>
      <w:proofErr w:type="spellEnd"/>
      <w:r w:rsidRPr="00EB4C4B">
        <w:rPr>
          <w:color w:val="000000"/>
        </w:rPr>
        <w:t>. </w:t>
      </w:r>
      <w:proofErr w:type="spellStart"/>
      <w:r w:rsidRPr="00EB4C4B">
        <w:rPr>
          <w:b/>
          <w:bCs/>
          <w:color w:val="000000"/>
        </w:rPr>
        <w:t>Germany</w:t>
      </w:r>
      <w:proofErr w:type="spellEnd"/>
      <w:r w:rsidRPr="00EB4C4B">
        <w:rPr>
          <w:b/>
          <w:bCs/>
          <w:color w:val="000000"/>
        </w:rPr>
        <w:t>:</w:t>
      </w:r>
      <w:r w:rsidRPr="00EB4C4B">
        <w:rPr>
          <w:color w:val="000000"/>
        </w:rPr>
        <w:t xml:space="preserve"> FIL </w:t>
      </w:r>
      <w:proofErr w:type="spellStart"/>
      <w:r w:rsidRPr="00EB4C4B">
        <w:rPr>
          <w:color w:val="000000"/>
        </w:rPr>
        <w:t>Investment</w:t>
      </w:r>
      <w:proofErr w:type="spellEnd"/>
      <w:r w:rsidRPr="00EB4C4B">
        <w:rPr>
          <w:color w:val="000000"/>
        </w:rPr>
        <w:t xml:space="preserve"> </w:t>
      </w:r>
      <w:proofErr w:type="spellStart"/>
      <w:r w:rsidRPr="00EB4C4B">
        <w:rPr>
          <w:color w:val="000000"/>
        </w:rPr>
        <w:t>Services</w:t>
      </w:r>
      <w:proofErr w:type="spellEnd"/>
      <w:r w:rsidRPr="00EB4C4B">
        <w:rPr>
          <w:color w:val="000000"/>
        </w:rPr>
        <w:t xml:space="preserve"> </w:t>
      </w:r>
      <w:proofErr w:type="spellStart"/>
      <w:r w:rsidRPr="00EB4C4B">
        <w:rPr>
          <w:color w:val="000000"/>
        </w:rPr>
        <w:t>GmbH</w:t>
      </w:r>
      <w:proofErr w:type="spellEnd"/>
      <w:r w:rsidRPr="00EB4C4B">
        <w:rPr>
          <w:color w:val="000000"/>
        </w:rPr>
        <w:t xml:space="preserve">, </w:t>
      </w:r>
      <w:proofErr w:type="spellStart"/>
      <w:r w:rsidRPr="00EB4C4B">
        <w:rPr>
          <w:color w:val="000000"/>
        </w:rPr>
        <w:t>Postfach</w:t>
      </w:r>
      <w:proofErr w:type="spellEnd"/>
      <w:r w:rsidRPr="00EB4C4B">
        <w:rPr>
          <w:color w:val="000000"/>
        </w:rPr>
        <w:t xml:space="preserve"> 200237, 60606 Frankfurt/</w:t>
      </w:r>
      <w:proofErr w:type="spellStart"/>
      <w:r w:rsidRPr="00EB4C4B">
        <w:rPr>
          <w:color w:val="000000"/>
        </w:rPr>
        <w:t>Main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www.fidelity.de. </w:t>
      </w:r>
      <w:proofErr w:type="spellStart"/>
      <w:r w:rsidRPr="00EB4C4B">
        <w:rPr>
          <w:b/>
          <w:bCs/>
          <w:color w:val="000000"/>
        </w:rPr>
        <w:t>Hungary</w:t>
      </w:r>
      <w:proofErr w:type="spellEnd"/>
      <w:r w:rsidRPr="00EB4C4B">
        <w:rPr>
          <w:color w:val="000000"/>
        </w:rPr>
        <w:t xml:space="preserve">: </w:t>
      </w:r>
      <w:proofErr w:type="spellStart"/>
      <w:r w:rsidRPr="00EB4C4B">
        <w:rPr>
          <w:color w:val="000000"/>
        </w:rPr>
        <w:t>Raiffeisen</w:t>
      </w:r>
      <w:proofErr w:type="spellEnd"/>
      <w:r w:rsidRPr="00EB4C4B">
        <w:rPr>
          <w:color w:val="000000"/>
        </w:rPr>
        <w:t xml:space="preserve"> </w:t>
      </w:r>
      <w:proofErr w:type="spellStart"/>
      <w:r w:rsidRPr="00EB4C4B">
        <w:rPr>
          <w:color w:val="000000"/>
        </w:rPr>
        <w:t>Zentralbank</w:t>
      </w:r>
      <w:proofErr w:type="spellEnd"/>
      <w:r w:rsidRPr="00EB4C4B">
        <w:rPr>
          <w:color w:val="000000"/>
        </w:rPr>
        <w:t xml:space="preserve"> </w:t>
      </w:r>
      <w:proofErr w:type="spellStart"/>
      <w:r w:rsidRPr="00EB4C4B">
        <w:rPr>
          <w:color w:val="000000"/>
        </w:rPr>
        <w:t>Österreich</w:t>
      </w:r>
      <w:proofErr w:type="spellEnd"/>
      <w:r w:rsidRPr="00EB4C4B">
        <w:rPr>
          <w:color w:val="000000"/>
        </w:rPr>
        <w:t xml:space="preserve"> AG, </w:t>
      </w:r>
      <w:proofErr w:type="spellStart"/>
      <w:r w:rsidRPr="00EB4C4B">
        <w:rPr>
          <w:color w:val="000000"/>
        </w:rPr>
        <w:t>Akademia</w:t>
      </w:r>
      <w:proofErr w:type="spellEnd"/>
      <w:r w:rsidRPr="00EB4C4B">
        <w:rPr>
          <w:color w:val="000000"/>
        </w:rPr>
        <w:t xml:space="preserve"> u. 6, 1054 </w:t>
      </w:r>
      <w:proofErr w:type="spellStart"/>
      <w:r w:rsidRPr="00EB4C4B">
        <w:rPr>
          <w:color w:val="000000"/>
        </w:rPr>
        <w:t>Budapest</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Hungarian</w:t>
      </w:r>
      <w:proofErr w:type="spellEnd"/>
      <w:r w:rsidRPr="00EB4C4B">
        <w:rPr>
          <w:color w:val="000000"/>
        </w:rPr>
        <w:t xml:space="preserve"> </w:t>
      </w:r>
      <w:proofErr w:type="spellStart"/>
      <w:r w:rsidRPr="00EB4C4B">
        <w:rPr>
          <w:color w:val="000000"/>
        </w:rPr>
        <w:t>language</w:t>
      </w:r>
      <w:proofErr w:type="spellEnd"/>
      <w:r w:rsidRPr="00EB4C4B">
        <w:rPr>
          <w:color w:val="000000"/>
        </w:rPr>
        <w:t>. </w:t>
      </w:r>
      <w:proofErr w:type="spellStart"/>
      <w:r w:rsidRPr="00EB4C4B">
        <w:rPr>
          <w:b/>
          <w:bCs/>
          <w:color w:val="000000"/>
        </w:rPr>
        <w:t>Netherlands</w:t>
      </w:r>
      <w:proofErr w:type="spellEnd"/>
      <w:r w:rsidRPr="00EB4C4B">
        <w:rPr>
          <w:color w:val="000000"/>
        </w:rPr>
        <w:t>: FIL (</w:t>
      </w:r>
      <w:proofErr w:type="spellStart"/>
      <w:r w:rsidRPr="00EB4C4B">
        <w:rPr>
          <w:color w:val="000000"/>
        </w:rPr>
        <w:t>Luxembourg</w:t>
      </w:r>
      <w:proofErr w:type="spellEnd"/>
      <w:r w:rsidRPr="00EB4C4B">
        <w:rPr>
          <w:color w:val="000000"/>
        </w:rPr>
        <w:t xml:space="preserve">) </w:t>
      </w:r>
      <w:proofErr w:type="gramStart"/>
      <w:r w:rsidRPr="00EB4C4B">
        <w:rPr>
          <w:color w:val="000000"/>
        </w:rPr>
        <w:t>S.A.</w:t>
      </w:r>
      <w:proofErr w:type="gramEnd"/>
      <w:r w:rsidRPr="00EB4C4B">
        <w:rPr>
          <w:color w:val="000000"/>
        </w:rPr>
        <w:t xml:space="preserve">, </w:t>
      </w:r>
      <w:proofErr w:type="spellStart"/>
      <w:r w:rsidRPr="00EB4C4B">
        <w:rPr>
          <w:color w:val="000000"/>
        </w:rPr>
        <w:t>Netherlands</w:t>
      </w:r>
      <w:proofErr w:type="spellEnd"/>
      <w:r w:rsidRPr="00EB4C4B">
        <w:rPr>
          <w:color w:val="000000"/>
        </w:rPr>
        <w:t xml:space="preserve"> </w:t>
      </w:r>
      <w:proofErr w:type="spellStart"/>
      <w:r w:rsidRPr="00EB4C4B">
        <w:rPr>
          <w:color w:val="000000"/>
        </w:rPr>
        <w:t>Branch</w:t>
      </w:r>
      <w:proofErr w:type="spellEnd"/>
      <w:r w:rsidRPr="00EB4C4B">
        <w:rPr>
          <w:color w:val="000000"/>
        </w:rPr>
        <w:t xml:space="preserve"> (</w:t>
      </w:r>
      <w:proofErr w:type="spellStart"/>
      <w:r w:rsidRPr="00EB4C4B">
        <w:rPr>
          <w:color w:val="000000"/>
        </w:rPr>
        <w:t>registered</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AFM), </w:t>
      </w:r>
      <w:proofErr w:type="spellStart"/>
      <w:r w:rsidRPr="00EB4C4B">
        <w:rPr>
          <w:color w:val="000000"/>
        </w:rPr>
        <w:t>World</w:t>
      </w:r>
      <w:proofErr w:type="spellEnd"/>
      <w:r w:rsidRPr="00EB4C4B">
        <w:rPr>
          <w:color w:val="000000"/>
        </w:rPr>
        <w:t xml:space="preserve"> </w:t>
      </w:r>
      <w:proofErr w:type="spellStart"/>
      <w:r w:rsidRPr="00EB4C4B">
        <w:rPr>
          <w:color w:val="000000"/>
        </w:rPr>
        <w:t>Trade</w:t>
      </w:r>
      <w:proofErr w:type="spellEnd"/>
      <w:r w:rsidRPr="00EB4C4B">
        <w:rPr>
          <w:color w:val="000000"/>
        </w:rPr>
        <w:t xml:space="preserve"> Centre, Tower H, 6th </w:t>
      </w:r>
      <w:proofErr w:type="spellStart"/>
      <w:r w:rsidRPr="00EB4C4B">
        <w:rPr>
          <w:color w:val="000000"/>
        </w:rPr>
        <w:t>Floor</w:t>
      </w:r>
      <w:proofErr w:type="spellEnd"/>
      <w:r w:rsidRPr="00EB4C4B">
        <w:rPr>
          <w:color w:val="000000"/>
        </w:rPr>
        <w:t xml:space="preserve">, </w:t>
      </w:r>
      <w:proofErr w:type="spellStart"/>
      <w:r w:rsidRPr="00EB4C4B">
        <w:rPr>
          <w:color w:val="000000"/>
        </w:rPr>
        <w:t>Zuidplein</w:t>
      </w:r>
      <w:proofErr w:type="spellEnd"/>
      <w:r w:rsidRPr="00EB4C4B">
        <w:rPr>
          <w:color w:val="000000"/>
        </w:rPr>
        <w:t xml:space="preserve"> 52, 1077 XV Amsterdam (tel. 0031 20 79 77 100). </w:t>
      </w:r>
      <w:proofErr w:type="spellStart"/>
      <w:r w:rsidRPr="00EB4C4B">
        <w:rPr>
          <w:b/>
          <w:bCs/>
          <w:color w:val="000000"/>
        </w:rPr>
        <w:t>Poland</w:t>
      </w:r>
      <w:proofErr w:type="spellEnd"/>
      <w:r w:rsidRPr="00EB4C4B">
        <w:rPr>
          <w:color w:val="000000"/>
        </w:rPr>
        <w:t>:</w:t>
      </w:r>
      <w:r w:rsidRPr="00EB4C4B">
        <w:rPr>
          <w:b/>
          <w:bCs/>
          <w:color w:val="000000"/>
        </w:rPr>
        <w:t> </w:t>
      </w:r>
      <w:proofErr w:type="spellStart"/>
      <w:r w:rsidRPr="00EB4C4B">
        <w:rPr>
          <w:color w:val="000000"/>
        </w:rPr>
        <w:t>Our</w:t>
      </w:r>
      <w:proofErr w:type="spellEnd"/>
      <w:r w:rsidRPr="00EB4C4B">
        <w:rPr>
          <w:color w:val="000000"/>
        </w:rPr>
        <w:t xml:space="preserve"> </w:t>
      </w:r>
      <w:proofErr w:type="spellStart"/>
      <w:r w:rsidRPr="00EB4C4B">
        <w:rPr>
          <w:color w:val="000000"/>
        </w:rPr>
        <w:t>representative</w:t>
      </w:r>
      <w:proofErr w:type="spellEnd"/>
      <w:r w:rsidRPr="00EB4C4B">
        <w:rPr>
          <w:color w:val="000000"/>
        </w:rPr>
        <w:t xml:space="preserve"> </w:t>
      </w:r>
      <w:proofErr w:type="spellStart"/>
      <w:r w:rsidRPr="00EB4C4B">
        <w:rPr>
          <w:color w:val="000000"/>
        </w:rPr>
        <w:t>office</w:t>
      </w:r>
      <w:proofErr w:type="spellEnd"/>
      <w:r w:rsidRPr="00EB4C4B">
        <w:rPr>
          <w:color w:val="000000"/>
        </w:rPr>
        <w:t xml:space="preserve"> in </w:t>
      </w:r>
      <w:proofErr w:type="spellStart"/>
      <w:r w:rsidRPr="00EB4C4B">
        <w:rPr>
          <w:color w:val="000000"/>
        </w:rPr>
        <w:t>Poland</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on www.fidelity.pl. </w:t>
      </w:r>
      <w:proofErr w:type="spellStart"/>
      <w:r w:rsidRPr="00EB4C4B">
        <w:rPr>
          <w:color w:val="000000"/>
        </w:rPr>
        <w:t>The</w:t>
      </w:r>
      <w:proofErr w:type="spellEnd"/>
      <w:r w:rsidRPr="00EB4C4B">
        <w:rPr>
          <w:color w:val="000000"/>
        </w:rPr>
        <w:t xml:space="preserve"> </w:t>
      </w:r>
      <w:proofErr w:type="spellStart"/>
      <w:r w:rsidRPr="00EB4C4B">
        <w:rPr>
          <w:color w:val="000000"/>
        </w:rPr>
        <w:t>Additional</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Investors</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w:t>
      </w:r>
      <w:proofErr w:type="spellStart"/>
      <w:r w:rsidRPr="00EB4C4B">
        <w:rPr>
          <w:color w:val="000000"/>
        </w:rPr>
        <w:t>request</w:t>
      </w:r>
      <w:proofErr w:type="spellEnd"/>
      <w:r w:rsidRPr="00EB4C4B">
        <w:rPr>
          <w:color w:val="000000"/>
        </w:rPr>
        <w:t>. </w:t>
      </w:r>
      <w:r w:rsidRPr="00EB4C4B">
        <w:rPr>
          <w:b/>
          <w:bCs/>
          <w:color w:val="000000"/>
        </w:rPr>
        <w:t>Slovakia:</w:t>
      </w:r>
      <w:r w:rsidRPr="00EB4C4B">
        <w:rPr>
          <w:color w:val="000000"/>
        </w:rPr>
        <w:t>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Slovakia, a.s., </w:t>
      </w:r>
      <w:proofErr w:type="spellStart"/>
      <w:r w:rsidRPr="00EB4C4B">
        <w:rPr>
          <w:color w:val="000000"/>
        </w:rPr>
        <w:t>Sancova</w:t>
      </w:r>
      <w:proofErr w:type="spellEnd"/>
      <w:r w:rsidRPr="00EB4C4B">
        <w:rPr>
          <w:color w:val="000000"/>
        </w:rPr>
        <w:t xml:space="preserve"> 1/A 81333, Slovakia.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Slovak</w:t>
      </w:r>
      <w:proofErr w:type="spellEnd"/>
      <w:r w:rsidRPr="00EB4C4B">
        <w:rPr>
          <w:color w:val="000000"/>
        </w:rPr>
        <w:t xml:space="preserve"> </w:t>
      </w:r>
      <w:proofErr w:type="spellStart"/>
      <w:r w:rsidRPr="00EB4C4B">
        <w:rPr>
          <w:color w:val="000000"/>
        </w:rPr>
        <w:t>language</w:t>
      </w:r>
      <w:proofErr w:type="spellEnd"/>
      <w:r w:rsidRPr="00EB4C4B">
        <w:rPr>
          <w:color w:val="000000"/>
        </w:rPr>
        <w:t>.</w:t>
      </w:r>
    </w:p>
    <w:p w14:paraId="44E4F9D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Issued</w:t>
      </w:r>
      <w:proofErr w:type="spellEnd"/>
      <w:r w:rsidRPr="00EB4C4B">
        <w:rPr>
          <w:color w:val="000000"/>
        </w:rPr>
        <w:t xml:space="preserve"> by: FIL (</w:t>
      </w:r>
      <w:proofErr w:type="spellStart"/>
      <w:r w:rsidRPr="00EB4C4B">
        <w:rPr>
          <w:color w:val="000000"/>
        </w:rPr>
        <w:t>Luxembourg</w:t>
      </w:r>
      <w:proofErr w:type="spellEnd"/>
      <w:r w:rsidRPr="00EB4C4B">
        <w:rPr>
          <w:color w:val="000000"/>
        </w:rPr>
        <w:t xml:space="preserve">) </w:t>
      </w:r>
      <w:proofErr w:type="gramStart"/>
      <w:r w:rsidRPr="00EB4C4B">
        <w:rPr>
          <w:color w:val="000000"/>
        </w:rPr>
        <w:t>S.A.</w:t>
      </w:r>
      <w:proofErr w:type="gram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CSSF (</w:t>
      </w:r>
      <w:proofErr w:type="spellStart"/>
      <w:r w:rsidRPr="00EB4C4B">
        <w:rPr>
          <w:color w:val="000000"/>
        </w:rPr>
        <w:t>Commission</w:t>
      </w:r>
      <w:proofErr w:type="spellEnd"/>
      <w:r w:rsidRPr="00EB4C4B">
        <w:rPr>
          <w:color w:val="000000"/>
        </w:rPr>
        <w:t xml:space="preserve"> de</w:t>
      </w:r>
    </w:p>
    <w:p w14:paraId="1F529CA2" w14:textId="77777777" w:rsidR="00A7414F" w:rsidRPr="00EB4C4B" w:rsidRDefault="00A82FF0" w:rsidP="00EB4C4B">
      <w:pPr>
        <w:shd w:val="clear" w:color="auto" w:fill="FFFFFF"/>
        <w:spacing w:before="0" w:line="276" w:lineRule="auto"/>
        <w:rPr>
          <w:color w:val="000000"/>
        </w:rPr>
      </w:pPr>
      <w:proofErr w:type="spellStart"/>
      <w:r w:rsidRPr="00EB4C4B">
        <w:rPr>
          <w:color w:val="000000"/>
        </w:rPr>
        <w:t>Surveillance</w:t>
      </w:r>
      <w:proofErr w:type="spellEnd"/>
      <w:r w:rsidRPr="00EB4C4B">
        <w:rPr>
          <w:color w:val="000000"/>
        </w:rPr>
        <w:t xml:space="preserve"> </w:t>
      </w:r>
      <w:proofErr w:type="spellStart"/>
      <w:r w:rsidRPr="00EB4C4B">
        <w:rPr>
          <w:color w:val="000000"/>
        </w:rPr>
        <w:t>du</w:t>
      </w:r>
      <w:proofErr w:type="spellEnd"/>
      <w:r w:rsidRPr="00EB4C4B">
        <w:rPr>
          <w:color w:val="000000"/>
        </w:rPr>
        <w:t xml:space="preserve"> </w:t>
      </w:r>
      <w:proofErr w:type="spellStart"/>
      <w:r w:rsidRPr="00EB4C4B">
        <w:rPr>
          <w:color w:val="000000"/>
        </w:rPr>
        <w:t>Secteur</w:t>
      </w:r>
      <w:proofErr w:type="spellEnd"/>
      <w:r w:rsidRPr="00EB4C4B">
        <w:rPr>
          <w:color w:val="000000"/>
        </w:rPr>
        <w:t xml:space="preserve"> </w:t>
      </w:r>
      <w:proofErr w:type="spellStart"/>
      <w:r w:rsidRPr="00EB4C4B">
        <w:rPr>
          <w:color w:val="000000"/>
        </w:rPr>
        <w:t>Financier</w:t>
      </w:r>
      <w:proofErr w:type="spellEnd"/>
      <w:r w:rsidRPr="00EB4C4B">
        <w:rPr>
          <w:color w:val="000000"/>
        </w:rPr>
        <w:t xml:space="preserve">) / FIL </w:t>
      </w:r>
      <w:proofErr w:type="spellStart"/>
      <w:r w:rsidRPr="00EB4C4B">
        <w:rPr>
          <w:color w:val="000000"/>
        </w:rPr>
        <w:t>Gestion</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AMF (</w:t>
      </w:r>
      <w:proofErr w:type="spellStart"/>
      <w:r w:rsidRPr="00EB4C4B">
        <w:rPr>
          <w:color w:val="000000"/>
        </w:rPr>
        <w:t>Autorité</w:t>
      </w:r>
      <w:proofErr w:type="spellEnd"/>
      <w:r w:rsidRPr="00EB4C4B">
        <w:rPr>
          <w:color w:val="000000"/>
        </w:rPr>
        <w:t xml:space="preserve"> des </w:t>
      </w:r>
      <w:proofErr w:type="spellStart"/>
      <w:r w:rsidRPr="00EB4C4B">
        <w:rPr>
          <w:color w:val="000000"/>
        </w:rPr>
        <w:t>Marchés</w:t>
      </w:r>
      <w:proofErr w:type="spellEnd"/>
      <w:r w:rsidRPr="00EB4C4B">
        <w:rPr>
          <w:color w:val="000000"/>
        </w:rPr>
        <w:t xml:space="preserve"> </w:t>
      </w:r>
      <w:proofErr w:type="spellStart"/>
      <w:r w:rsidRPr="00EB4C4B">
        <w:rPr>
          <w:color w:val="000000"/>
        </w:rPr>
        <w:t>Financiers</w:t>
      </w:r>
      <w:proofErr w:type="spellEnd"/>
      <w:r w:rsidRPr="00EB4C4B">
        <w:rPr>
          <w:color w:val="000000"/>
        </w:rPr>
        <w:t xml:space="preserve">) / FIL </w:t>
      </w:r>
      <w:proofErr w:type="spellStart"/>
      <w:r w:rsidRPr="00EB4C4B">
        <w:rPr>
          <w:color w:val="000000"/>
        </w:rPr>
        <w:t>Investments</w:t>
      </w:r>
      <w:proofErr w:type="spellEnd"/>
      <w:r w:rsidRPr="00EB4C4B">
        <w:rPr>
          <w:color w:val="000000"/>
        </w:rPr>
        <w:t xml:space="preserve"> </w:t>
      </w:r>
      <w:proofErr w:type="spellStart"/>
      <w:r w:rsidRPr="00EB4C4B">
        <w:rPr>
          <w:color w:val="000000"/>
        </w:rPr>
        <w:t>Services</w:t>
      </w:r>
      <w:proofErr w:type="spellEnd"/>
      <w:r w:rsidRPr="00EB4C4B">
        <w:rPr>
          <w:color w:val="000000"/>
        </w:rPr>
        <w:t xml:space="preserve"> </w:t>
      </w:r>
      <w:proofErr w:type="spellStart"/>
      <w:r w:rsidRPr="00EB4C4B">
        <w:rPr>
          <w:color w:val="000000"/>
        </w:rPr>
        <w:t>GmbH</w:t>
      </w:r>
      <w:proofErr w:type="spellEnd"/>
      <w:r w:rsidRPr="00EB4C4B">
        <w:rPr>
          <w:color w:val="000000"/>
        </w:rPr>
        <w:t>.</w:t>
      </w:r>
    </w:p>
    <w:p w14:paraId="3F4FA44E" w14:textId="77777777" w:rsidR="00A7414F" w:rsidRPr="00EB4C4B" w:rsidRDefault="00A7414F" w:rsidP="00EB4C4B">
      <w:pPr>
        <w:pStyle w:val="F2-zkladn"/>
        <w:spacing w:line="276" w:lineRule="auto"/>
        <w:rPr>
          <w:b/>
          <w:bCs/>
        </w:rPr>
      </w:pPr>
      <w:proofErr w:type="spellStart"/>
      <w:r w:rsidRPr="00EB4C4B">
        <w:rPr>
          <w:b/>
          <w:bCs/>
        </w:rPr>
        <w:t>Disclaimer</w:t>
      </w:r>
      <w:proofErr w:type="spellEnd"/>
    </w:p>
    <w:p w14:paraId="6D5F19AD" w14:textId="77777777" w:rsidR="00EB4C4B" w:rsidRPr="00EB4C4B" w:rsidRDefault="00A7414F" w:rsidP="00EB4C4B">
      <w:pPr>
        <w:pStyle w:val="F2-zkladn"/>
        <w:spacing w:line="276" w:lineRule="auto"/>
        <w:rPr>
          <w:color w:val="000000"/>
        </w:rPr>
      </w:pPr>
      <w:proofErr w:type="spellStart"/>
      <w:r w:rsidRPr="00EB4C4B">
        <w:rPr>
          <w:color w:val="000000"/>
        </w:rPr>
        <w:t>Fidelity</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offers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and </w:t>
      </w:r>
      <w:proofErr w:type="spellStart"/>
      <w:r w:rsidRPr="00EB4C4B">
        <w:rPr>
          <w:color w:val="000000"/>
        </w:rPr>
        <w:t>does</w:t>
      </w:r>
      <w:proofErr w:type="spellEnd"/>
      <w:r w:rsidRPr="00EB4C4B">
        <w:rPr>
          <w:color w:val="000000"/>
        </w:rPr>
        <w:t xml:space="preserve"> not </w:t>
      </w:r>
      <w:proofErr w:type="spellStart"/>
      <w:r w:rsidRPr="00EB4C4B">
        <w:rPr>
          <w:color w:val="000000"/>
        </w:rPr>
        <w:t>provide</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w:t>
      </w:r>
      <w:proofErr w:type="spellStart"/>
      <w:r w:rsidRPr="00EB4C4B">
        <w:rPr>
          <w:color w:val="000000"/>
        </w:rPr>
        <w:t>advice</w:t>
      </w:r>
      <w:proofErr w:type="spellEnd"/>
      <w:r w:rsidRPr="00EB4C4B">
        <w:rPr>
          <w:color w:val="000000"/>
        </w:rPr>
        <w:t xml:space="preserve"> </w:t>
      </w:r>
      <w:proofErr w:type="spellStart"/>
      <w:r w:rsidRPr="00EB4C4B">
        <w:rPr>
          <w:color w:val="000000"/>
        </w:rPr>
        <w:t>based</w:t>
      </w:r>
      <w:proofErr w:type="spellEnd"/>
      <w:r w:rsidRPr="00EB4C4B">
        <w:rPr>
          <w:color w:val="000000"/>
        </w:rPr>
        <w:t xml:space="preserve"> on </w:t>
      </w:r>
      <w:proofErr w:type="spellStart"/>
      <w:r w:rsidRPr="00EB4C4B">
        <w:rPr>
          <w:color w:val="000000"/>
        </w:rPr>
        <w:t>individual</w:t>
      </w:r>
      <w:proofErr w:type="spellEnd"/>
      <w:r w:rsidRPr="00EB4C4B">
        <w:rPr>
          <w:color w:val="000000"/>
        </w:rPr>
        <w:t xml:space="preserve"> </w:t>
      </w:r>
      <w:proofErr w:type="spellStart"/>
      <w:r w:rsidRPr="00EB4C4B">
        <w:rPr>
          <w:color w:val="000000"/>
        </w:rPr>
        <w:t>circumstances</w:t>
      </w:r>
      <w:proofErr w:type="spellEnd"/>
      <w:r w:rsidRPr="00EB4C4B">
        <w:rPr>
          <w:color w:val="000000"/>
        </w:rPr>
        <w:t xml:space="preserve">, </w:t>
      </w:r>
      <w:proofErr w:type="spellStart"/>
      <w:r w:rsidRPr="00EB4C4B">
        <w:rPr>
          <w:color w:val="000000"/>
        </w:rPr>
        <w:t>other</w:t>
      </w:r>
      <w:proofErr w:type="spellEnd"/>
      <w:r w:rsidRPr="00EB4C4B">
        <w:rPr>
          <w:color w:val="000000"/>
        </w:rPr>
        <w:t xml:space="preserve"> </w:t>
      </w:r>
      <w:proofErr w:type="spellStart"/>
      <w:r w:rsidRPr="00EB4C4B">
        <w:rPr>
          <w:color w:val="000000"/>
        </w:rPr>
        <w:t>than</w:t>
      </w:r>
      <w:proofErr w:type="spellEnd"/>
      <w:r w:rsidRPr="00EB4C4B">
        <w:rPr>
          <w:color w:val="000000"/>
        </w:rPr>
        <w:t xml:space="preserve"> </w:t>
      </w:r>
      <w:proofErr w:type="spellStart"/>
      <w:r w:rsidRPr="00EB4C4B">
        <w:rPr>
          <w:color w:val="000000"/>
        </w:rPr>
        <w:t>when</w:t>
      </w:r>
      <w:proofErr w:type="spellEnd"/>
      <w:r w:rsidRPr="00EB4C4B">
        <w:rPr>
          <w:color w:val="000000"/>
        </w:rPr>
        <w:t xml:space="preserve"> </w:t>
      </w:r>
      <w:proofErr w:type="spellStart"/>
      <w:r w:rsidRPr="00EB4C4B">
        <w:rPr>
          <w:color w:val="000000"/>
        </w:rPr>
        <w:t>specifically</w:t>
      </w:r>
      <w:proofErr w:type="spellEnd"/>
      <w:r w:rsidRPr="00EB4C4B">
        <w:rPr>
          <w:color w:val="000000"/>
        </w:rPr>
        <w:t xml:space="preserve"> </w:t>
      </w:r>
      <w:proofErr w:type="spellStart"/>
      <w:r w:rsidRPr="00EB4C4B">
        <w:rPr>
          <w:color w:val="000000"/>
        </w:rPr>
        <w:t>stipulated</w:t>
      </w:r>
      <w:proofErr w:type="spellEnd"/>
      <w:r w:rsidRPr="00EB4C4B">
        <w:rPr>
          <w:color w:val="000000"/>
        </w:rPr>
        <w:t xml:space="preserve"> by </w:t>
      </w:r>
      <w:proofErr w:type="spellStart"/>
      <w:r w:rsidRPr="00EB4C4B">
        <w:rPr>
          <w:color w:val="000000"/>
        </w:rPr>
        <w:t>an</w:t>
      </w:r>
      <w:proofErr w:type="spellEnd"/>
      <w:r w:rsidRPr="00EB4C4B">
        <w:rPr>
          <w:color w:val="000000"/>
        </w:rPr>
        <w:t xml:space="preserve"> </w:t>
      </w:r>
      <w:proofErr w:type="spellStart"/>
      <w:r w:rsidRPr="00EB4C4B">
        <w:rPr>
          <w:color w:val="000000"/>
        </w:rPr>
        <w:t>appropriately</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w:t>
      </w:r>
      <w:proofErr w:type="spellStart"/>
      <w:r w:rsidRPr="00EB4C4B">
        <w:rPr>
          <w:color w:val="000000"/>
        </w:rPr>
        <w:t>firm</w:t>
      </w:r>
      <w:proofErr w:type="spellEnd"/>
      <w:r w:rsidRPr="00EB4C4B">
        <w:rPr>
          <w:color w:val="000000"/>
        </w:rPr>
        <w:t xml:space="preserve">, in a </w:t>
      </w:r>
      <w:proofErr w:type="spellStart"/>
      <w:r w:rsidRPr="00EB4C4B">
        <w:rPr>
          <w:color w:val="000000"/>
        </w:rPr>
        <w:t>formal</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client</w:t>
      </w:r>
      <w:proofErr w:type="spellEnd"/>
      <w:r w:rsidRPr="00EB4C4B">
        <w:rPr>
          <w:color w:val="000000"/>
        </w:rPr>
        <w:t xml:space="preserve">. </w:t>
      </w:r>
    </w:p>
    <w:p w14:paraId="7468FDC7" w14:textId="77777777" w:rsidR="00EB4C4B" w:rsidRPr="00EB4C4B" w:rsidRDefault="00A7414F" w:rsidP="00EB4C4B">
      <w:pPr>
        <w:pStyle w:val="F2-zkladn"/>
        <w:spacing w:line="276" w:lineRule="auto"/>
        <w:rPr>
          <w:color w:val="000000"/>
        </w:rPr>
      </w:pP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refers</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group</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companies</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form</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global</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management </w:t>
      </w:r>
      <w:proofErr w:type="spellStart"/>
      <w:r w:rsidRPr="00EB4C4B">
        <w:rPr>
          <w:color w:val="000000"/>
        </w:rPr>
        <w:t>organisation</w:t>
      </w:r>
      <w:proofErr w:type="spellEnd"/>
      <w:r w:rsidRPr="00EB4C4B">
        <w:rPr>
          <w:color w:val="000000"/>
        </w:rPr>
        <w:t xml:space="preserve"> </w:t>
      </w:r>
      <w:proofErr w:type="spellStart"/>
      <w:r w:rsidRPr="00EB4C4B">
        <w:rPr>
          <w:color w:val="000000"/>
        </w:rPr>
        <w:t>that</w:t>
      </w:r>
      <w:proofErr w:type="spellEnd"/>
      <w:r w:rsidRPr="00EB4C4B">
        <w:rPr>
          <w:color w:val="000000"/>
        </w:rPr>
        <w:t xml:space="preserve"> </w:t>
      </w:r>
      <w:proofErr w:type="spellStart"/>
      <w:r w:rsidRPr="00EB4C4B">
        <w:rPr>
          <w:color w:val="000000"/>
        </w:rPr>
        <w:t>provides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in </w:t>
      </w:r>
      <w:proofErr w:type="spellStart"/>
      <w:r w:rsidRPr="00EB4C4B">
        <w:rPr>
          <w:color w:val="000000"/>
        </w:rPr>
        <w:t>designated</w:t>
      </w:r>
      <w:proofErr w:type="spellEnd"/>
      <w:r w:rsidRPr="00EB4C4B">
        <w:rPr>
          <w:color w:val="000000"/>
        </w:rPr>
        <w:t xml:space="preserve"> </w:t>
      </w:r>
      <w:proofErr w:type="spellStart"/>
      <w:r w:rsidRPr="00EB4C4B">
        <w:rPr>
          <w:color w:val="000000"/>
        </w:rPr>
        <w:t>jurisdictions</w:t>
      </w:r>
      <w:proofErr w:type="spellEnd"/>
      <w:r w:rsidRPr="00EB4C4B">
        <w:rPr>
          <w:color w:val="000000"/>
        </w:rPr>
        <w:t xml:space="preserve"> </w:t>
      </w:r>
      <w:proofErr w:type="spellStart"/>
      <w:r w:rsidRPr="00EB4C4B">
        <w:rPr>
          <w:color w:val="000000"/>
        </w:rPr>
        <w:t>outside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North</w:t>
      </w:r>
      <w:proofErr w:type="spellEnd"/>
      <w:r w:rsidRPr="00EB4C4B">
        <w:rPr>
          <w:color w:val="000000"/>
        </w:rPr>
        <w:t xml:space="preserve"> America. </w:t>
      </w:r>
      <w:proofErr w:type="spellStart"/>
      <w:r w:rsidRPr="00EB4C4B">
        <w:rPr>
          <w:color w:val="000000"/>
        </w:rPr>
        <w:t>This</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not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and </w:t>
      </w:r>
      <w:proofErr w:type="spellStart"/>
      <w:r w:rsidRPr="00EB4C4B">
        <w:rPr>
          <w:color w:val="000000"/>
        </w:rPr>
        <w:t>must</w:t>
      </w:r>
      <w:proofErr w:type="spellEnd"/>
      <w:r w:rsidRPr="00EB4C4B">
        <w:rPr>
          <w:color w:val="000000"/>
        </w:rPr>
        <w:t xml:space="preserve"> not </w:t>
      </w:r>
      <w:proofErr w:type="spellStart"/>
      <w:r w:rsidRPr="00EB4C4B">
        <w:rPr>
          <w:color w:val="000000"/>
        </w:rPr>
        <w:t>be</w:t>
      </w:r>
      <w:proofErr w:type="spellEnd"/>
      <w:r w:rsidRPr="00EB4C4B">
        <w:rPr>
          <w:color w:val="000000"/>
        </w:rPr>
        <w:t xml:space="preserve"> </w:t>
      </w:r>
      <w:proofErr w:type="spellStart"/>
      <w:r w:rsidRPr="00EB4C4B">
        <w:rPr>
          <w:color w:val="000000"/>
        </w:rPr>
        <w:t>acted</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by </w:t>
      </w:r>
      <w:proofErr w:type="spellStart"/>
      <w:r w:rsidRPr="00EB4C4B">
        <w:rPr>
          <w:color w:val="000000"/>
        </w:rPr>
        <w:t>persons</w:t>
      </w:r>
      <w:proofErr w:type="spellEnd"/>
      <w:r w:rsidRPr="00EB4C4B">
        <w:rPr>
          <w:color w:val="000000"/>
        </w:rPr>
        <w:t xml:space="preserve"> </w:t>
      </w:r>
      <w:proofErr w:type="spellStart"/>
      <w:r w:rsidRPr="00EB4C4B">
        <w:rPr>
          <w:color w:val="000000"/>
        </w:rPr>
        <w:t>inside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United </w:t>
      </w:r>
      <w:proofErr w:type="spellStart"/>
      <w:r w:rsidRPr="00EB4C4B">
        <w:rPr>
          <w:color w:val="000000"/>
        </w:rPr>
        <w:t>States</w:t>
      </w:r>
      <w:proofErr w:type="spellEnd"/>
      <w:r w:rsidRPr="00EB4C4B">
        <w:rPr>
          <w:color w:val="000000"/>
        </w:rPr>
        <w:t xml:space="preserve"> and </w:t>
      </w:r>
      <w:proofErr w:type="spellStart"/>
      <w:r w:rsidRPr="00EB4C4B">
        <w:rPr>
          <w:color w:val="000000"/>
        </w:rPr>
        <w:t>is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w:t>
      </w:r>
      <w:proofErr w:type="spellStart"/>
      <w:r w:rsidRPr="00EB4C4B">
        <w:rPr>
          <w:color w:val="000000"/>
        </w:rPr>
        <w:t>persons</w:t>
      </w:r>
      <w:proofErr w:type="spellEnd"/>
      <w:r w:rsidRPr="00EB4C4B">
        <w:rPr>
          <w:color w:val="000000"/>
        </w:rPr>
        <w:t xml:space="preserve"> </w:t>
      </w:r>
      <w:proofErr w:type="spellStart"/>
      <w:r w:rsidRPr="00EB4C4B">
        <w:rPr>
          <w:color w:val="000000"/>
        </w:rPr>
        <w:t>residing</w:t>
      </w:r>
      <w:proofErr w:type="spellEnd"/>
      <w:r w:rsidRPr="00EB4C4B">
        <w:rPr>
          <w:color w:val="000000"/>
        </w:rPr>
        <w:t xml:space="preserve"> in </w:t>
      </w:r>
      <w:proofErr w:type="spellStart"/>
      <w:r w:rsidRPr="00EB4C4B">
        <w:rPr>
          <w:color w:val="000000"/>
        </w:rPr>
        <w:t>jurisdictions</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funds</w:t>
      </w:r>
      <w:proofErr w:type="spellEnd"/>
      <w:r w:rsidRPr="00EB4C4B">
        <w:rPr>
          <w:color w:val="000000"/>
        </w:rPr>
        <w:t xml:space="preserve"> are </w:t>
      </w:r>
      <w:proofErr w:type="spellStart"/>
      <w:r w:rsidRPr="00EB4C4B">
        <w:rPr>
          <w:color w:val="000000"/>
        </w:rPr>
        <w:t>authorised</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distribution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no such </w:t>
      </w:r>
      <w:proofErr w:type="spellStart"/>
      <w:r w:rsidRPr="00EB4C4B">
        <w:rPr>
          <w:color w:val="000000"/>
        </w:rPr>
        <w:t>authorisation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required</w:t>
      </w:r>
      <w:proofErr w:type="spellEnd"/>
      <w:r w:rsidRPr="00EB4C4B">
        <w:rPr>
          <w:color w:val="000000"/>
        </w:rPr>
        <w:t>.</w:t>
      </w:r>
      <w:r w:rsidR="00EB4C4B" w:rsidRPr="00EB4C4B">
        <w:rPr>
          <w:color w:val="000000"/>
        </w:rPr>
        <w:t xml:space="preserve"> </w:t>
      </w:r>
    </w:p>
    <w:p w14:paraId="7ADCA5EA" w14:textId="77777777" w:rsidR="00A7414F" w:rsidRPr="00EB4C4B" w:rsidRDefault="00A7414F" w:rsidP="00EB4C4B">
      <w:pPr>
        <w:pStyle w:val="F2-zkladn"/>
        <w:spacing w:line="276" w:lineRule="auto"/>
        <w:rPr>
          <w:color w:val="000000"/>
        </w:rPr>
      </w:pPr>
      <w:proofErr w:type="spellStart"/>
      <w:r w:rsidRPr="00EB4C4B">
        <w:rPr>
          <w:color w:val="000000"/>
        </w:rPr>
        <w:t>Unless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stated</w:t>
      </w:r>
      <w:proofErr w:type="spellEnd"/>
      <w:r w:rsidRPr="00EB4C4B">
        <w:rPr>
          <w:color w:val="000000"/>
        </w:rPr>
        <w:t xml:space="preserve"> </w:t>
      </w:r>
      <w:proofErr w:type="spellStart"/>
      <w:r w:rsidRPr="00EB4C4B">
        <w:rPr>
          <w:color w:val="000000"/>
        </w:rPr>
        <w:t>all</w:t>
      </w:r>
      <w:proofErr w:type="spellEnd"/>
      <w:r w:rsidRPr="00EB4C4B">
        <w:rPr>
          <w:color w:val="000000"/>
        </w:rPr>
        <w:t xml:space="preserve">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are </w:t>
      </w:r>
      <w:proofErr w:type="spellStart"/>
      <w:r w:rsidRPr="00EB4C4B">
        <w:rPr>
          <w:color w:val="000000"/>
        </w:rPr>
        <w:t>provided</w:t>
      </w:r>
      <w:proofErr w:type="spellEnd"/>
      <w:r w:rsidRPr="00EB4C4B">
        <w:rPr>
          <w:color w:val="000000"/>
        </w:rPr>
        <w:t xml:space="preserve"> by </w:t>
      </w:r>
      <w:proofErr w:type="spellStart"/>
      <w:r w:rsidRPr="00EB4C4B">
        <w:rPr>
          <w:color w:val="000000"/>
        </w:rPr>
        <w:t>Fidelity</w:t>
      </w:r>
      <w:proofErr w:type="spellEnd"/>
      <w:r w:rsidRPr="00EB4C4B">
        <w:rPr>
          <w:color w:val="000000"/>
        </w:rPr>
        <w:t xml:space="preserve"> International, and </w:t>
      </w:r>
      <w:proofErr w:type="spellStart"/>
      <w:r w:rsidRPr="00EB4C4B">
        <w:rPr>
          <w:color w:val="000000"/>
        </w:rPr>
        <w:t>all</w:t>
      </w:r>
      <w:proofErr w:type="spellEnd"/>
      <w:r w:rsidRPr="00EB4C4B">
        <w:rPr>
          <w:color w:val="000000"/>
        </w:rPr>
        <w:t xml:space="preserve"> </w:t>
      </w:r>
      <w:proofErr w:type="spellStart"/>
      <w:r w:rsidRPr="00EB4C4B">
        <w:rPr>
          <w:color w:val="000000"/>
        </w:rPr>
        <w:t>views</w:t>
      </w:r>
      <w:proofErr w:type="spellEnd"/>
      <w:r w:rsidRPr="00EB4C4B">
        <w:rPr>
          <w:color w:val="000000"/>
        </w:rPr>
        <w:t xml:space="preserve"> </w:t>
      </w:r>
      <w:proofErr w:type="spellStart"/>
      <w:r w:rsidRPr="00EB4C4B">
        <w:rPr>
          <w:color w:val="000000"/>
        </w:rPr>
        <w:t>expressed</w:t>
      </w:r>
      <w:proofErr w:type="spellEnd"/>
      <w:r w:rsidRPr="00EB4C4B">
        <w:rPr>
          <w:color w:val="000000"/>
        </w:rPr>
        <w:t xml:space="preserve"> are </w:t>
      </w:r>
      <w:proofErr w:type="spellStart"/>
      <w:r w:rsidRPr="00EB4C4B">
        <w:rPr>
          <w:color w:val="000000"/>
        </w:rPr>
        <w:t>those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Fidelity</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the</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logo and F symbol are </w:t>
      </w:r>
      <w:proofErr w:type="spellStart"/>
      <w:r w:rsidRPr="00EB4C4B">
        <w:rPr>
          <w:color w:val="000000"/>
        </w:rPr>
        <w:t>registered</w:t>
      </w:r>
      <w:proofErr w:type="spellEnd"/>
      <w:r w:rsidRPr="00EB4C4B">
        <w:rPr>
          <w:color w:val="000000"/>
        </w:rPr>
        <w:t xml:space="preserve"> </w:t>
      </w:r>
      <w:proofErr w:type="spellStart"/>
      <w:r w:rsidRPr="00EB4C4B">
        <w:rPr>
          <w:color w:val="000000"/>
        </w:rPr>
        <w:t>trademarks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FIL Limited. </w:t>
      </w:r>
    </w:p>
    <w:p w14:paraId="7DD5EE20" w14:textId="77777777" w:rsidR="00A7414F" w:rsidRPr="00EB4C4B" w:rsidRDefault="00A7414F" w:rsidP="00EB4C4B">
      <w:pPr>
        <w:pStyle w:val="F2-zkladn"/>
        <w:spacing w:line="276" w:lineRule="auto"/>
        <w:rPr>
          <w:color w:val="000000"/>
        </w:rPr>
      </w:pPr>
      <w:r w:rsidRPr="00EB4C4B">
        <w:rPr>
          <w:color w:val="000000"/>
        </w:rPr>
        <w:t xml:space="preserve">Czech Republic:  </w:t>
      </w:r>
      <w:proofErr w:type="spellStart"/>
      <w:r w:rsidRPr="00EB4C4B">
        <w:rPr>
          <w:color w:val="000000"/>
        </w:rPr>
        <w:t>Investments</w:t>
      </w:r>
      <w:proofErr w:type="spellEnd"/>
      <w:r w:rsidRPr="00EB4C4B">
        <w:rPr>
          <w:color w:val="000000"/>
        </w:rPr>
        <w:t xml:space="preserve"> </w:t>
      </w:r>
      <w:proofErr w:type="spellStart"/>
      <w:r w:rsidRPr="00EB4C4B">
        <w:rPr>
          <w:color w:val="000000"/>
        </w:rPr>
        <w:t>should</w:t>
      </w:r>
      <w:proofErr w:type="spellEnd"/>
      <w:r w:rsidRPr="00EB4C4B">
        <w:rPr>
          <w:color w:val="000000"/>
        </w:rPr>
        <w:t xml:space="preserve"> </w:t>
      </w:r>
      <w:proofErr w:type="spellStart"/>
      <w:r w:rsidRPr="00EB4C4B">
        <w:rPr>
          <w:color w:val="000000"/>
        </w:rPr>
        <w:t>be</w:t>
      </w:r>
      <w:proofErr w:type="spellEnd"/>
      <w:r w:rsidRPr="00EB4C4B">
        <w:rPr>
          <w:color w:val="000000"/>
        </w:rPr>
        <w:t xml:space="preserve"> made on </w:t>
      </w:r>
      <w:proofErr w:type="spellStart"/>
      <w:r w:rsidRPr="00EB4C4B">
        <w:rPr>
          <w:color w:val="000000"/>
        </w:rPr>
        <w:t>the</w:t>
      </w:r>
      <w:proofErr w:type="spellEnd"/>
      <w:r w:rsidRPr="00EB4C4B">
        <w:rPr>
          <w:color w:val="000000"/>
        </w:rPr>
        <w:t xml:space="preserve"> </w:t>
      </w:r>
      <w:proofErr w:type="spellStart"/>
      <w:r w:rsidRPr="00EB4C4B">
        <w:rPr>
          <w:color w:val="000000"/>
        </w:rPr>
        <w:t>basis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prospectus</w:t>
      </w:r>
      <w:proofErr w:type="spellEnd"/>
      <w:r w:rsidRPr="00EB4C4B">
        <w:rPr>
          <w:color w:val="000000"/>
        </w:rPr>
        <w:t xml:space="preserve"> and KIID (</w:t>
      </w:r>
      <w:proofErr w:type="spellStart"/>
      <w:r w:rsidRPr="00EB4C4B">
        <w:rPr>
          <w:color w:val="000000"/>
        </w:rPr>
        <w:t>key</w:t>
      </w:r>
      <w:proofErr w:type="spellEnd"/>
      <w:r w:rsidRPr="00EB4C4B">
        <w:rPr>
          <w:color w:val="000000"/>
        </w:rPr>
        <w:t xml:space="preserve"> investor </w:t>
      </w:r>
      <w:proofErr w:type="spellStart"/>
      <w:r w:rsidRPr="00EB4C4B">
        <w:rPr>
          <w:color w:val="000000"/>
        </w:rPr>
        <w:t>information</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along</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annual</w:t>
      </w:r>
      <w:proofErr w:type="spellEnd"/>
      <w:r w:rsidRPr="00EB4C4B">
        <w:rPr>
          <w:color w:val="000000"/>
        </w:rPr>
        <w:t xml:space="preserve"> and </w:t>
      </w:r>
      <w:proofErr w:type="spellStart"/>
      <w:r w:rsidRPr="00EB4C4B">
        <w:rPr>
          <w:color w:val="000000"/>
        </w:rPr>
        <w:t>semi-annual</w:t>
      </w:r>
      <w:proofErr w:type="spellEnd"/>
      <w:r w:rsidRPr="00EB4C4B">
        <w:rPr>
          <w:color w:val="000000"/>
        </w:rPr>
        <w:t xml:space="preserve"> </w:t>
      </w:r>
      <w:proofErr w:type="spellStart"/>
      <w:r w:rsidRPr="00EB4C4B">
        <w:rPr>
          <w:color w:val="000000"/>
        </w:rPr>
        <w:t>reports</w:t>
      </w:r>
      <w:proofErr w:type="spellEnd"/>
      <w:r w:rsidRPr="00EB4C4B">
        <w:rPr>
          <w:color w:val="000000"/>
        </w:rPr>
        <w:t xml:space="preserve"> free </w:t>
      </w:r>
      <w:proofErr w:type="spellStart"/>
      <w:r w:rsidRPr="00EB4C4B">
        <w:rPr>
          <w:color w:val="000000"/>
        </w:rPr>
        <w:t>of</w:t>
      </w:r>
      <w:proofErr w:type="spellEnd"/>
      <w:r w:rsidRPr="00EB4C4B">
        <w:rPr>
          <w:color w:val="000000"/>
        </w:rPr>
        <w:t xml:space="preserve"> </w:t>
      </w:r>
      <w:proofErr w:type="spellStart"/>
      <w:r w:rsidRPr="00EB4C4B">
        <w:rPr>
          <w:color w:val="000000"/>
        </w:rPr>
        <w:t>charge</w:t>
      </w:r>
      <w:proofErr w:type="spellEnd"/>
      <w:r w:rsidRPr="00EB4C4B">
        <w:rPr>
          <w:color w:val="000000"/>
        </w:rPr>
        <w:t xml:space="preserve">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distributors</w:t>
      </w:r>
      <w:proofErr w:type="spellEnd"/>
      <w:r w:rsidRPr="00EB4C4B">
        <w:rPr>
          <w:color w:val="000000"/>
        </w:rPr>
        <w:t xml:space="preserve">,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European</w:t>
      </w:r>
      <w:proofErr w:type="spellEnd"/>
      <w:r w:rsidRPr="00EB4C4B">
        <w:rPr>
          <w:color w:val="000000"/>
        </w:rPr>
        <w:t xml:space="preserve"> </w:t>
      </w:r>
      <w:proofErr w:type="spellStart"/>
      <w:r w:rsidRPr="00EB4C4B">
        <w:rPr>
          <w:color w:val="000000"/>
        </w:rPr>
        <w:t>Service</w:t>
      </w:r>
      <w:proofErr w:type="spellEnd"/>
      <w:r w:rsidRPr="00EB4C4B">
        <w:rPr>
          <w:color w:val="000000"/>
        </w:rPr>
        <w:t xml:space="preserve"> Centre in </w:t>
      </w:r>
      <w:proofErr w:type="spellStart"/>
      <w:r w:rsidRPr="00EB4C4B">
        <w:rPr>
          <w:color w:val="000000"/>
        </w:rPr>
        <w:t>Luxembourg</w:t>
      </w:r>
      <w:proofErr w:type="spellEnd"/>
      <w:r w:rsidRPr="00EB4C4B">
        <w:rPr>
          <w:color w:val="000000"/>
        </w:rPr>
        <w:t>, FIL (</w:t>
      </w:r>
      <w:proofErr w:type="spellStart"/>
      <w:r w:rsidRPr="00EB4C4B">
        <w:rPr>
          <w:color w:val="000000"/>
        </w:rPr>
        <w:t>Luxembourg</w:t>
      </w:r>
      <w:proofErr w:type="spellEnd"/>
      <w:r w:rsidRPr="00EB4C4B">
        <w:rPr>
          <w:color w:val="000000"/>
        </w:rPr>
        <w:t xml:space="preserve">) </w:t>
      </w:r>
      <w:proofErr w:type="gramStart"/>
      <w:r w:rsidRPr="00EB4C4B">
        <w:rPr>
          <w:color w:val="000000"/>
        </w:rPr>
        <w:t>S.A.</w:t>
      </w:r>
      <w:proofErr w:type="gramEnd"/>
      <w:r w:rsidRPr="00EB4C4B">
        <w:rPr>
          <w:color w:val="000000"/>
        </w:rPr>
        <w:t xml:space="preserve"> 2a, </w:t>
      </w:r>
      <w:proofErr w:type="spellStart"/>
      <w:r w:rsidRPr="00EB4C4B">
        <w:rPr>
          <w:color w:val="000000"/>
        </w:rPr>
        <w:t>rue</w:t>
      </w:r>
      <w:proofErr w:type="spellEnd"/>
      <w:r w:rsidRPr="00EB4C4B">
        <w:rPr>
          <w:color w:val="000000"/>
        </w:rPr>
        <w:t xml:space="preserve"> Albert </w:t>
      </w:r>
      <w:proofErr w:type="spellStart"/>
      <w:r w:rsidRPr="00EB4C4B">
        <w:rPr>
          <w:color w:val="000000"/>
        </w:rPr>
        <w:t>Borschette</w:t>
      </w:r>
      <w:proofErr w:type="spellEnd"/>
      <w:r w:rsidRPr="00EB4C4B">
        <w:rPr>
          <w:color w:val="000000"/>
        </w:rPr>
        <w:t xml:space="preserve"> BP 2174 L-1021 </w:t>
      </w:r>
      <w:proofErr w:type="spellStart"/>
      <w:r w:rsidRPr="00EB4C4B">
        <w:rPr>
          <w:color w:val="000000"/>
        </w:rPr>
        <w:t>Luxembourg</w:t>
      </w:r>
      <w:proofErr w:type="spellEnd"/>
      <w:r w:rsidRPr="00EB4C4B">
        <w:rPr>
          <w:color w:val="000000"/>
        </w:rPr>
        <w:t xml:space="preserve"> and </w:t>
      </w:r>
      <w:proofErr w:type="spellStart"/>
      <w:r w:rsidRPr="00EB4C4B">
        <w:rPr>
          <w:color w:val="000000"/>
        </w:rPr>
        <w:t>from</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Czech Republic a.s., </w:t>
      </w:r>
      <w:proofErr w:type="spellStart"/>
      <w:r w:rsidRPr="00EB4C4B">
        <w:rPr>
          <w:color w:val="000000"/>
        </w:rPr>
        <w:t>Zeletavska</w:t>
      </w:r>
      <w:proofErr w:type="spellEnd"/>
      <w:r w:rsidRPr="00EB4C4B">
        <w:rPr>
          <w:color w:val="000000"/>
        </w:rPr>
        <w:t xml:space="preserve"> 1525/1, 14092 Prag</w:t>
      </w:r>
      <w:r w:rsidR="004C3BA7" w:rsidRPr="00EB4C4B">
        <w:rPr>
          <w:color w:val="000000"/>
        </w:rPr>
        <w:t>ue</w:t>
      </w:r>
      <w:r w:rsidRPr="00EB4C4B">
        <w:rPr>
          <w:color w:val="000000"/>
        </w:rPr>
        <w:t xml:space="preserve"> 4 - Michle, Czech Republic.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Czech </w:t>
      </w:r>
      <w:proofErr w:type="spellStart"/>
      <w:r w:rsidRPr="00EB4C4B">
        <w:rPr>
          <w:color w:val="000000"/>
        </w:rPr>
        <w:t>language</w:t>
      </w:r>
      <w:proofErr w:type="spellEnd"/>
      <w:r w:rsidRPr="00EB4C4B">
        <w:rPr>
          <w:color w:val="000000"/>
        </w:rPr>
        <w:t>.</w:t>
      </w:r>
    </w:p>
    <w:p w14:paraId="131D4607" w14:textId="77777777" w:rsidR="00A7414F" w:rsidRPr="00EB4C4B" w:rsidRDefault="00A7414F" w:rsidP="00EB4C4B">
      <w:pPr>
        <w:pStyle w:val="F2-zkladn"/>
        <w:spacing w:line="276" w:lineRule="auto"/>
        <w:rPr>
          <w:color w:val="000000"/>
        </w:rPr>
      </w:pPr>
    </w:p>
    <w:sectPr w:rsidR="00A7414F" w:rsidRPr="00EB4C4B" w:rsidSect="002F1160">
      <w:headerReference w:type="default" r:id="rId16"/>
      <w:footerReference w:type="default" r:id="rId17"/>
      <w:headerReference w:type="first" r:id="rId18"/>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CCFEF" w14:textId="77777777" w:rsidR="008524C4" w:rsidRDefault="008524C4">
      <w:r>
        <w:separator/>
      </w:r>
    </w:p>
  </w:endnote>
  <w:endnote w:type="continuationSeparator" w:id="0">
    <w:p w14:paraId="47C210CF" w14:textId="77777777" w:rsidR="008524C4" w:rsidRDefault="0085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0115D" w14:textId="77777777" w:rsidR="008524C4" w:rsidRDefault="008524C4">
      <w:r>
        <w:separator/>
      </w:r>
    </w:p>
  </w:footnote>
  <w:footnote w:type="continuationSeparator" w:id="0">
    <w:p w14:paraId="405499C3" w14:textId="77777777" w:rsidR="008524C4" w:rsidRDefault="008524C4">
      <w:r>
        <w:continuationSeparator/>
      </w:r>
    </w:p>
  </w:footnote>
  <w:footnote w:type="continuationNotice" w:id="1">
    <w:p w14:paraId="5499A59C" w14:textId="77777777" w:rsidR="008524C4" w:rsidRDefault="008524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5978" w14:textId="77777777"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72F"/>
    <w:rsid w:val="000D3C66"/>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353C"/>
    <w:rsid w:val="001B489F"/>
    <w:rsid w:val="001B69B7"/>
    <w:rsid w:val="001C5A91"/>
    <w:rsid w:val="001C5DB0"/>
    <w:rsid w:val="001D0D99"/>
    <w:rsid w:val="001D1343"/>
    <w:rsid w:val="001D4B56"/>
    <w:rsid w:val="001D5163"/>
    <w:rsid w:val="001D7A7E"/>
    <w:rsid w:val="001E2936"/>
    <w:rsid w:val="001E476B"/>
    <w:rsid w:val="001E507C"/>
    <w:rsid w:val="001E57AB"/>
    <w:rsid w:val="001E67FF"/>
    <w:rsid w:val="001F4B06"/>
    <w:rsid w:val="001F627F"/>
    <w:rsid w:val="002006D5"/>
    <w:rsid w:val="00201CD7"/>
    <w:rsid w:val="00202F64"/>
    <w:rsid w:val="00206A9C"/>
    <w:rsid w:val="00212DDA"/>
    <w:rsid w:val="0021765E"/>
    <w:rsid w:val="0021778F"/>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3115E"/>
    <w:rsid w:val="00433AB4"/>
    <w:rsid w:val="0043546F"/>
    <w:rsid w:val="004428A1"/>
    <w:rsid w:val="00445D92"/>
    <w:rsid w:val="0045291A"/>
    <w:rsid w:val="00452BD8"/>
    <w:rsid w:val="004544F8"/>
    <w:rsid w:val="00454D44"/>
    <w:rsid w:val="00455259"/>
    <w:rsid w:val="00455A3C"/>
    <w:rsid w:val="0046155B"/>
    <w:rsid w:val="00464475"/>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2B6E"/>
    <w:rsid w:val="00557A71"/>
    <w:rsid w:val="00560AED"/>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25B7"/>
    <w:rsid w:val="005A33F3"/>
    <w:rsid w:val="005A3C0F"/>
    <w:rsid w:val="005A3EC1"/>
    <w:rsid w:val="005B1B79"/>
    <w:rsid w:val="005B2F2A"/>
    <w:rsid w:val="005B6F85"/>
    <w:rsid w:val="005C00A9"/>
    <w:rsid w:val="005C4078"/>
    <w:rsid w:val="005C74D1"/>
    <w:rsid w:val="005C7C7C"/>
    <w:rsid w:val="005D37B5"/>
    <w:rsid w:val="005D49F1"/>
    <w:rsid w:val="005D5B6F"/>
    <w:rsid w:val="005D72C2"/>
    <w:rsid w:val="005D7C68"/>
    <w:rsid w:val="005E1A38"/>
    <w:rsid w:val="005E2179"/>
    <w:rsid w:val="005E2AA8"/>
    <w:rsid w:val="005E45D5"/>
    <w:rsid w:val="005E616C"/>
    <w:rsid w:val="005E6624"/>
    <w:rsid w:val="006031EF"/>
    <w:rsid w:val="006044C8"/>
    <w:rsid w:val="006108D1"/>
    <w:rsid w:val="00611055"/>
    <w:rsid w:val="00612491"/>
    <w:rsid w:val="00614F7E"/>
    <w:rsid w:val="0061601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46FB"/>
    <w:rsid w:val="00705A61"/>
    <w:rsid w:val="007109F6"/>
    <w:rsid w:val="00716604"/>
    <w:rsid w:val="0071719A"/>
    <w:rsid w:val="0071726D"/>
    <w:rsid w:val="007176A7"/>
    <w:rsid w:val="007204B4"/>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3045"/>
    <w:rsid w:val="007B49DF"/>
    <w:rsid w:val="007B5296"/>
    <w:rsid w:val="007B655B"/>
    <w:rsid w:val="007B7639"/>
    <w:rsid w:val="007C00BA"/>
    <w:rsid w:val="007C18F2"/>
    <w:rsid w:val="007C1AC1"/>
    <w:rsid w:val="007C1FEC"/>
    <w:rsid w:val="007C46D1"/>
    <w:rsid w:val="007C5731"/>
    <w:rsid w:val="007E0A4B"/>
    <w:rsid w:val="007E326A"/>
    <w:rsid w:val="007F1637"/>
    <w:rsid w:val="007F4ABD"/>
    <w:rsid w:val="007F7B5C"/>
    <w:rsid w:val="00800307"/>
    <w:rsid w:val="00800365"/>
    <w:rsid w:val="00800399"/>
    <w:rsid w:val="008014EC"/>
    <w:rsid w:val="008029BA"/>
    <w:rsid w:val="008111C3"/>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4EF0"/>
    <w:rsid w:val="00BC6E99"/>
    <w:rsid w:val="00BC7C00"/>
    <w:rsid w:val="00BD1EFB"/>
    <w:rsid w:val="00BD57C8"/>
    <w:rsid w:val="00BD5879"/>
    <w:rsid w:val="00BD5A0C"/>
    <w:rsid w:val="00BD5B58"/>
    <w:rsid w:val="00BE0E15"/>
    <w:rsid w:val="00BE5CF2"/>
    <w:rsid w:val="00BE72E5"/>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28D1"/>
    <w:rsid w:val="00CD30D0"/>
    <w:rsid w:val="00CE124A"/>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3E0"/>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yperlink" Target="https://www.fidelity.cz/articles/expert-opinions/satellite-spies-take-on-palm-oil-deforestation-da3ac6-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delity.cz/articles/expert-opinions/satellite-spies-take-on-palm-oil-deforestation-da3ac6-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delity.cz/articles/expert-opinions/satellite-spies-take-on-palm-oil-deforestation-da3ac6-m" TargetMode="External"/><Relationship Id="rId5" Type="http://schemas.openxmlformats.org/officeDocument/2006/relationships/webSettings" Target="webSettings.xml"/><Relationship Id="rId15" Type="http://schemas.openxmlformats.org/officeDocument/2006/relationships/hyperlink" Target="mailto:eliska.krohova@crestcom.cz" TargetMode="External"/><Relationship Id="rId10" Type="http://schemas.openxmlformats.org/officeDocument/2006/relationships/hyperlink" Target="https://www.fidelity.cz/articles/expert-opinions/satellite-spies-take-on-palm-oil-deforestation-da3ac6-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fidelity.cz/articles/expert-opinions/satellite-spies-take-on-palm-oil-deforestation-da3ac6-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D3BD-B169-4A79-8C44-F55570BB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2359</Words>
  <Characters>13919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16246</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6</cp:revision>
  <cp:lastPrinted>2015-11-30T16:29:00Z</cp:lastPrinted>
  <dcterms:created xsi:type="dcterms:W3CDTF">2021-11-18T12:20:00Z</dcterms:created>
  <dcterms:modified xsi:type="dcterms:W3CDTF">2021-11-18T12:21:00Z</dcterms:modified>
</cp:coreProperties>
</file>